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A0C20" w14:textId="77777777" w:rsidR="001C47DD" w:rsidRDefault="00344F2D">
      <w:pPr>
        <w:spacing w:before="75"/>
        <w:ind w:left="649" w:right="602"/>
        <w:jc w:val="center"/>
        <w:rPr>
          <w:b/>
          <w:w w:val="95"/>
          <w:sz w:val="20"/>
        </w:rPr>
      </w:pPr>
      <w:r>
        <w:rPr>
          <w:b/>
          <w:sz w:val="24"/>
        </w:rPr>
        <w:t>SCHEDA PER LA VALUTAZIONE DEI TITOLI FINALIZZATA ALLA COMPILAZIONE</w:t>
      </w:r>
      <w:r>
        <w:rPr>
          <w:b/>
          <w:spacing w:val="-57"/>
          <w:sz w:val="24"/>
        </w:rPr>
        <w:t xml:space="preserve"> </w:t>
      </w:r>
      <w:r>
        <w:rPr>
          <w:b/>
          <w:w w:val="95"/>
          <w:sz w:val="20"/>
        </w:rPr>
        <w:t>DELLA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GRADUATORIA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DI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ISTITUTO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PER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L’INDIVIDUAZIONE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DEI</w:t>
      </w:r>
      <w:r>
        <w:rPr>
          <w:b/>
          <w:spacing w:val="45"/>
          <w:sz w:val="20"/>
        </w:rPr>
        <w:t xml:space="preserve"> </w:t>
      </w:r>
      <w:r>
        <w:rPr>
          <w:b/>
          <w:w w:val="95"/>
          <w:sz w:val="20"/>
        </w:rPr>
        <w:t xml:space="preserve">SOPRANNUMERARI </w:t>
      </w:r>
    </w:p>
    <w:p w14:paraId="22980FAC" w14:textId="244CCCD0" w:rsidR="00C4649B" w:rsidRDefault="00344F2D">
      <w:pPr>
        <w:spacing w:before="75"/>
        <w:ind w:left="649" w:right="602"/>
        <w:jc w:val="center"/>
        <w:rPr>
          <w:b/>
          <w:sz w:val="20"/>
        </w:rPr>
      </w:pPr>
      <w:r w:rsidRPr="001C47DD">
        <w:rPr>
          <w:b/>
          <w:w w:val="95"/>
          <w:sz w:val="20"/>
          <w:highlight w:val="yellow"/>
        </w:rPr>
        <w:t>PERSONALE</w:t>
      </w:r>
      <w:r w:rsidRPr="001C47DD">
        <w:rPr>
          <w:b/>
          <w:spacing w:val="1"/>
          <w:w w:val="95"/>
          <w:sz w:val="20"/>
          <w:highlight w:val="yellow"/>
        </w:rPr>
        <w:t xml:space="preserve"> </w:t>
      </w:r>
      <w:r w:rsidRPr="001C47DD">
        <w:rPr>
          <w:b/>
          <w:sz w:val="20"/>
          <w:highlight w:val="yellow"/>
        </w:rPr>
        <w:t>ATA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A.S.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202</w:t>
      </w:r>
      <w:r w:rsidR="003F5D09">
        <w:rPr>
          <w:b/>
          <w:sz w:val="20"/>
        </w:rPr>
        <w:t>5</w:t>
      </w:r>
      <w:r>
        <w:rPr>
          <w:b/>
          <w:sz w:val="20"/>
        </w:rPr>
        <w:t>/202</w:t>
      </w:r>
      <w:r w:rsidR="003F5D09">
        <w:rPr>
          <w:b/>
          <w:sz w:val="20"/>
        </w:rPr>
        <w:t>6</w:t>
      </w:r>
    </w:p>
    <w:p w14:paraId="3E9E0131" w14:textId="77777777" w:rsidR="00C4649B" w:rsidRDefault="00C4649B" w:rsidP="003F5D09">
      <w:pPr>
        <w:pStyle w:val="Corpotesto"/>
        <w:ind w:left="0" w:firstLine="720"/>
        <w:rPr>
          <w:b/>
        </w:rPr>
      </w:pPr>
    </w:p>
    <w:p w14:paraId="4EA09682" w14:textId="77777777" w:rsidR="00C4649B" w:rsidRDefault="00C4649B">
      <w:pPr>
        <w:pStyle w:val="Corpotesto"/>
        <w:spacing w:before="8"/>
        <w:ind w:left="0"/>
        <w:rPr>
          <w:b/>
          <w:sz w:val="17"/>
        </w:rPr>
      </w:pPr>
    </w:p>
    <w:p w14:paraId="01BACDAD" w14:textId="77777777" w:rsidR="00C4649B" w:rsidRDefault="00344F2D">
      <w:pPr>
        <w:tabs>
          <w:tab w:val="left" w:pos="10645"/>
        </w:tabs>
        <w:spacing w:before="1"/>
        <w:ind w:left="5944"/>
        <w:rPr>
          <w:sz w:val="19"/>
        </w:rPr>
      </w:pPr>
      <w:r>
        <w:rPr>
          <w:w w:val="95"/>
          <w:sz w:val="24"/>
        </w:rPr>
        <w:t>A</w:t>
      </w:r>
      <w:r>
        <w:rPr>
          <w:w w:val="95"/>
          <w:sz w:val="19"/>
        </w:rPr>
        <w:t>L</w:t>
      </w:r>
      <w:r>
        <w:rPr>
          <w:spacing w:val="44"/>
          <w:sz w:val="19"/>
        </w:rPr>
        <w:t xml:space="preserve"> </w:t>
      </w:r>
      <w:r>
        <w:rPr>
          <w:w w:val="95"/>
          <w:sz w:val="24"/>
        </w:rPr>
        <w:t>D</w:t>
      </w:r>
      <w:r>
        <w:rPr>
          <w:w w:val="95"/>
          <w:sz w:val="19"/>
        </w:rPr>
        <w:t>IRIGENTE</w:t>
      </w:r>
      <w:r>
        <w:rPr>
          <w:spacing w:val="23"/>
          <w:w w:val="95"/>
          <w:sz w:val="19"/>
        </w:rPr>
        <w:t xml:space="preserve"> </w:t>
      </w:r>
      <w:r>
        <w:rPr>
          <w:w w:val="95"/>
          <w:sz w:val="24"/>
        </w:rPr>
        <w:t>S</w:t>
      </w:r>
      <w:r>
        <w:rPr>
          <w:w w:val="95"/>
          <w:sz w:val="19"/>
        </w:rPr>
        <w:t>COLASTICO</w:t>
      </w:r>
      <w:r>
        <w:rPr>
          <w:sz w:val="19"/>
        </w:rPr>
        <w:t xml:space="preserve"> </w:t>
      </w:r>
      <w:r>
        <w:rPr>
          <w:spacing w:val="7"/>
          <w:sz w:val="19"/>
        </w:rPr>
        <w:t xml:space="preserve"> </w:t>
      </w:r>
      <w:r>
        <w:rPr>
          <w:w w:val="96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76710E28" w14:textId="77777777" w:rsidR="00C4649B" w:rsidRDefault="00C4649B">
      <w:pPr>
        <w:pStyle w:val="Corpotesto"/>
        <w:ind w:left="0"/>
        <w:rPr>
          <w:sz w:val="20"/>
        </w:rPr>
      </w:pPr>
    </w:p>
    <w:p w14:paraId="6A390A18" w14:textId="77777777" w:rsidR="00C4649B" w:rsidRDefault="004D3BB9">
      <w:pPr>
        <w:pStyle w:val="Corpotesto"/>
        <w:spacing w:before="3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7F6C984" wp14:editId="619DB1BB">
                <wp:simplePos x="0" y="0"/>
                <wp:positionH relativeFrom="page">
                  <wp:posOffset>4153535</wp:posOffset>
                </wp:positionH>
                <wp:positionV relativeFrom="paragraph">
                  <wp:posOffset>146685</wp:posOffset>
                </wp:positionV>
                <wp:extent cx="304482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4825" cy="1270"/>
                        </a:xfrm>
                        <a:custGeom>
                          <a:avLst/>
                          <a:gdLst>
                            <a:gd name="T0" fmla="+- 0 6541 6541"/>
                            <a:gd name="T1" fmla="*/ T0 w 4795"/>
                            <a:gd name="T2" fmla="+- 0 11336 6541"/>
                            <a:gd name="T3" fmla="*/ T2 w 4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5">
                              <a:moveTo>
                                <a:pt x="0" y="0"/>
                              </a:moveTo>
                              <a:lnTo>
                                <a:pt x="4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6CE7BF5" id="Freeform 6" o:spid="_x0000_s1026" style="position:absolute;margin-left:327.05pt;margin-top:11.55pt;width:239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" path="m,l4795,e" filled="f" strokeweight=".14056mm">
                <v:path arrowok="t" o:connecttype="custom" o:connectlocs="0,0;3044825,0" o:connectangles="0,0"/>
                <w10:wrap type="topAndBottom" anchorx="page"/>
              </v:shape>
            </w:pict>
          </mc:Fallback>
        </mc:AlternateContent>
      </w:r>
    </w:p>
    <w:p w14:paraId="29452B56" w14:textId="77777777" w:rsidR="00C4649B" w:rsidRDefault="00344F2D">
      <w:pPr>
        <w:tabs>
          <w:tab w:val="left" w:pos="6641"/>
        </w:tabs>
        <w:spacing w:before="124"/>
        <w:ind w:left="212"/>
        <w:rPr>
          <w:sz w:val="20"/>
        </w:rPr>
      </w:pPr>
      <w:r>
        <w:rPr>
          <w:sz w:val="20"/>
        </w:rPr>
        <w:t>_l_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nat</w:t>
      </w:r>
      <w:proofErr w:type="spellEnd"/>
      <w:r>
        <w:rPr>
          <w:sz w:val="20"/>
        </w:rPr>
        <w:t>_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  <w:r w:rsidR="00E5073A">
        <w:rPr>
          <w:sz w:val="20"/>
        </w:rPr>
        <w:t xml:space="preserve"> __________________________________</w:t>
      </w:r>
    </w:p>
    <w:p w14:paraId="5D9C5C4E" w14:textId="77777777" w:rsidR="00C4649B" w:rsidRDefault="00344F2D">
      <w:pPr>
        <w:tabs>
          <w:tab w:val="left" w:pos="1667"/>
          <w:tab w:val="left" w:pos="3536"/>
          <w:tab w:val="left" w:pos="10281"/>
        </w:tabs>
        <w:spacing w:before="185"/>
        <w:ind w:left="212"/>
        <w:rPr>
          <w:sz w:val="20"/>
        </w:rPr>
      </w:pPr>
      <w:r>
        <w:rPr>
          <w:sz w:val="20"/>
        </w:rPr>
        <w:t>provincia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z w:val="20"/>
          <w:u w:val="single"/>
        </w:rPr>
        <w:tab/>
      </w:r>
      <w:r>
        <w:rPr>
          <w:sz w:val="20"/>
        </w:rPr>
        <w:t>_</w:t>
      </w:r>
    </w:p>
    <w:p w14:paraId="528E02E9" w14:textId="77777777" w:rsidR="00C4649B" w:rsidRDefault="00C4649B">
      <w:pPr>
        <w:pStyle w:val="Corpotesto"/>
        <w:spacing w:before="5"/>
        <w:ind w:left="0"/>
        <w:rPr>
          <w:sz w:val="28"/>
        </w:rPr>
      </w:pPr>
    </w:p>
    <w:p w14:paraId="2D129809" w14:textId="77777777" w:rsidR="00C4649B" w:rsidRDefault="00344F2D">
      <w:pPr>
        <w:tabs>
          <w:tab w:val="left" w:pos="5176"/>
          <w:tab w:val="left" w:pos="6075"/>
          <w:tab w:val="left" w:pos="10477"/>
        </w:tabs>
        <w:ind w:left="212"/>
        <w:rPr>
          <w:sz w:val="20"/>
        </w:rPr>
      </w:pPr>
      <w:r>
        <w:rPr>
          <w:sz w:val="20"/>
        </w:rPr>
        <w:t>titolare</w:t>
      </w:r>
      <w:r>
        <w:rPr>
          <w:spacing w:val="-7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codesto</w:t>
      </w:r>
      <w:r>
        <w:rPr>
          <w:spacing w:val="-8"/>
          <w:sz w:val="20"/>
        </w:rPr>
        <w:t xml:space="preserve"> </w:t>
      </w:r>
      <w:r>
        <w:rPr>
          <w:sz w:val="20"/>
        </w:rPr>
        <w:t>Istituto</w:t>
      </w:r>
      <w:r>
        <w:rPr>
          <w:spacing w:val="41"/>
          <w:sz w:val="20"/>
        </w:rPr>
        <w:t xml:space="preserve"> </w:t>
      </w:r>
      <w:r>
        <w:rPr>
          <w:sz w:val="20"/>
        </w:rPr>
        <w:t>dall’anno</w:t>
      </w:r>
      <w:r>
        <w:rPr>
          <w:spacing w:val="-7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 xml:space="preserve">profilo 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D5F609E" w14:textId="77777777" w:rsidR="00C4649B" w:rsidRDefault="00C4649B">
      <w:pPr>
        <w:pStyle w:val="Corpotesto"/>
        <w:spacing w:before="4"/>
        <w:ind w:left="0"/>
        <w:rPr>
          <w:sz w:val="17"/>
        </w:rPr>
      </w:pPr>
    </w:p>
    <w:p w14:paraId="0F0A74F4" w14:textId="77777777" w:rsidR="00C4649B" w:rsidRDefault="00344F2D">
      <w:pPr>
        <w:tabs>
          <w:tab w:val="left" w:pos="4417"/>
          <w:tab w:val="left" w:pos="5279"/>
          <w:tab w:val="left" w:pos="10739"/>
        </w:tabs>
        <w:ind w:left="212"/>
        <w:rPr>
          <w:sz w:val="20"/>
        </w:rPr>
      </w:pPr>
      <w:r>
        <w:rPr>
          <w:sz w:val="20"/>
        </w:rPr>
        <w:t>immesso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ruolo</w:t>
      </w:r>
      <w:r>
        <w:rPr>
          <w:spacing w:val="62"/>
          <w:sz w:val="20"/>
        </w:rPr>
        <w:t xml:space="preserve"> </w:t>
      </w:r>
      <w:r>
        <w:rPr>
          <w:sz w:val="20"/>
        </w:rPr>
        <w:t>nell’anno</w:t>
      </w:r>
      <w:r>
        <w:rPr>
          <w:spacing w:val="2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effettiva</w:t>
      </w:r>
      <w:r>
        <w:rPr>
          <w:spacing w:val="3"/>
          <w:sz w:val="20"/>
        </w:rPr>
        <w:t xml:space="preserve"> </w:t>
      </w:r>
      <w:r>
        <w:rPr>
          <w:sz w:val="20"/>
        </w:rPr>
        <w:t>assunzione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servizio</w:t>
      </w:r>
      <w:r>
        <w:rPr>
          <w:spacing w:val="6"/>
          <w:sz w:val="20"/>
        </w:rPr>
        <w:t xml:space="preserve"> </w:t>
      </w:r>
      <w:r>
        <w:rPr>
          <w:sz w:val="20"/>
        </w:rPr>
        <w:t>dal_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F35692B" w14:textId="6A449298" w:rsidR="00C4649B" w:rsidRDefault="00344F2D">
      <w:pPr>
        <w:spacing w:before="195" w:line="360" w:lineRule="auto"/>
        <w:ind w:left="212" w:right="123"/>
        <w:jc w:val="both"/>
        <w:rPr>
          <w:b/>
          <w:sz w:val="20"/>
        </w:rPr>
      </w:pP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>fini della compilazione della graduatoria di Istituto prevista dall’art.48 del CCN</w:t>
      </w:r>
      <w:r w:rsidR="00832DC7">
        <w:rPr>
          <w:sz w:val="20"/>
        </w:rPr>
        <w:t>I</w:t>
      </w:r>
      <w:r>
        <w:rPr>
          <w:sz w:val="20"/>
        </w:rPr>
        <w:t>,</w:t>
      </w:r>
      <w:r>
        <w:rPr>
          <w:spacing w:val="50"/>
          <w:sz w:val="20"/>
        </w:rPr>
        <w:t xml:space="preserve"> </w:t>
      </w:r>
      <w:r>
        <w:rPr>
          <w:sz w:val="20"/>
        </w:rPr>
        <w:t>consapevole delle responsabilità civili e</w:t>
      </w:r>
      <w:r>
        <w:rPr>
          <w:spacing w:val="1"/>
          <w:sz w:val="20"/>
        </w:rPr>
        <w:t xml:space="preserve"> </w:t>
      </w:r>
      <w:r>
        <w:rPr>
          <w:sz w:val="20"/>
        </w:rPr>
        <w:t>penali cui va incontro in caso di dichiarazione non corrispondente al vero, ai sensi del</w:t>
      </w:r>
      <w:r>
        <w:rPr>
          <w:spacing w:val="50"/>
          <w:sz w:val="20"/>
        </w:rPr>
        <w:t xml:space="preserve"> </w:t>
      </w:r>
      <w:r>
        <w:rPr>
          <w:b/>
          <w:sz w:val="20"/>
        </w:rPr>
        <w:t>D.P.R. 28.12.2000, n. 445</w:t>
      </w:r>
      <w:r>
        <w:rPr>
          <w:b/>
          <w:spacing w:val="50"/>
          <w:sz w:val="20"/>
        </w:rPr>
        <w:t xml:space="preserve"> </w:t>
      </w:r>
      <w:r>
        <w:rPr>
          <w:sz w:val="20"/>
        </w:rPr>
        <w:t>(Testo unico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legislative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amministrativa)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0"/>
          <w:sz w:val="20"/>
        </w:rPr>
        <w:t xml:space="preserve"> </w:t>
      </w:r>
      <w:r>
        <w:rPr>
          <w:sz w:val="20"/>
        </w:rPr>
        <w:t>successive</w:t>
      </w:r>
      <w:r>
        <w:rPr>
          <w:spacing w:val="50"/>
          <w:sz w:val="20"/>
        </w:rPr>
        <w:t xml:space="preserve"> </w:t>
      </w:r>
      <w:r>
        <w:rPr>
          <w:sz w:val="20"/>
        </w:rPr>
        <w:t>modifiche</w:t>
      </w:r>
      <w:r>
        <w:rPr>
          <w:spacing w:val="50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integrazioni,</w:t>
      </w:r>
      <w:r>
        <w:rPr>
          <w:spacing w:val="43"/>
          <w:sz w:val="20"/>
        </w:rPr>
        <w:t xml:space="preserve"> </w:t>
      </w:r>
      <w:r>
        <w:rPr>
          <w:b/>
          <w:sz w:val="20"/>
        </w:rPr>
        <w:t>dichiara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aver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diritto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seguente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punteggio:</w:t>
      </w:r>
    </w:p>
    <w:p w14:paraId="5F1056C2" w14:textId="77777777" w:rsidR="00C4649B" w:rsidRDefault="00C4649B">
      <w:pPr>
        <w:pStyle w:val="Corpotesto"/>
        <w:spacing w:before="10"/>
        <w:ind w:left="0"/>
        <w:rPr>
          <w:b/>
          <w:sz w:val="24"/>
        </w:rPr>
      </w:pPr>
    </w:p>
    <w:p w14:paraId="10DD3CE7" w14:textId="77777777" w:rsidR="00C4649B" w:rsidRDefault="00344F2D">
      <w:pPr>
        <w:pStyle w:val="Paragrafoelenco"/>
        <w:numPr>
          <w:ilvl w:val="0"/>
          <w:numId w:val="7"/>
        </w:numPr>
        <w:tabs>
          <w:tab w:val="left" w:pos="390"/>
        </w:tabs>
        <w:rPr>
          <w:b/>
          <w:sz w:val="20"/>
        </w:rPr>
      </w:pPr>
      <w:r>
        <w:rPr>
          <w:b/>
          <w:sz w:val="20"/>
        </w:rPr>
        <w:t>ANZIANITÀ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SERVIZIO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(F):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5C4E6ECA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12761707" w14:textId="77777777" w:rsidR="00C4649B" w:rsidRDefault="00344F2D">
            <w:pPr>
              <w:pStyle w:val="TableParagraph"/>
              <w:spacing w:line="211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575E285B" w14:textId="77777777" w:rsidR="00C4649B" w:rsidRDefault="00344F2D">
            <w:pPr>
              <w:pStyle w:val="TableParagraph"/>
              <w:spacing w:line="237" w:lineRule="auto"/>
              <w:ind w:left="167" w:right="101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523F0978" w14:textId="77777777" w:rsidR="00C4649B" w:rsidRDefault="00344F2D">
            <w:pPr>
              <w:pStyle w:val="TableParagraph"/>
              <w:spacing w:line="189" w:lineRule="exact"/>
              <w:ind w:left="147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575B1556" w14:textId="77777777" w:rsidR="00C4649B" w:rsidRDefault="00344F2D">
            <w:pPr>
              <w:pStyle w:val="TableParagraph"/>
              <w:spacing w:line="197" w:lineRule="exact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0F652C22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7FD2076" w14:textId="77777777" w:rsidR="00C4649B" w:rsidRDefault="00344F2D">
            <w:pPr>
              <w:pStyle w:val="TableParagraph"/>
              <w:tabs>
                <w:tab w:val="left" w:leader="dot" w:pos="6161"/>
                <w:tab w:val="left" w:pos="8734"/>
              </w:tabs>
              <w:spacing w:before="90"/>
              <w:ind w:left="71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 xml:space="preserve">)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effettivamente prestato successivamente alla decorrenza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54D329F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3FE573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3EED48D" w14:textId="77777777">
        <w:trPr>
          <w:trHeight w:val="80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75AC295" w14:textId="77777777" w:rsidR="00C4649B" w:rsidRDefault="00344F2D">
            <w:pPr>
              <w:pStyle w:val="TableParagraph"/>
              <w:tabs>
                <w:tab w:val="left" w:leader="dot" w:pos="6092"/>
                <w:tab w:val="left" w:pos="8652"/>
              </w:tabs>
              <w:spacing w:before="95" w:line="232" w:lineRule="auto"/>
              <w:ind w:left="71" w:right="155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  <w:r>
              <w:rPr>
                <w:sz w:val="18"/>
              </w:rPr>
              <w:t>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ogni mese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giuridica della nomina nel profilo professionale di appartenenza (2) (a) in scuole o istituti situati nelle piccole isole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al punto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A)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FE7AAB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58E01F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20A7B0E" w14:textId="77777777">
        <w:trPr>
          <w:trHeight w:val="386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C5CDAF2" w14:textId="77777777" w:rsidR="00C4649B" w:rsidRDefault="00344F2D">
            <w:pPr>
              <w:pStyle w:val="TableParagraph"/>
              <w:tabs>
                <w:tab w:val="left" w:leader="dot" w:pos="7868"/>
                <w:tab w:val="left" w:pos="8674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 riconoscibile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(11)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..............................................................................…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x</w:t>
            </w:r>
            <w:proofErr w:type="spellEnd"/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214858D2" w14:textId="77777777" w:rsidR="00C4649B" w:rsidRDefault="00344F2D">
            <w:pPr>
              <w:pStyle w:val="TableParagraph"/>
              <w:tabs>
                <w:tab w:val="left" w:leader="dot" w:pos="7861"/>
                <w:tab w:val="left" w:pos="8674"/>
              </w:tabs>
              <w:spacing w:before="10"/>
              <w:ind w:left="117"/>
              <w:rPr>
                <w:b/>
                <w:sz w:val="18"/>
              </w:rPr>
            </w:pPr>
            <w:r>
              <w:rPr>
                <w:spacing w:val="-1"/>
                <w:sz w:val="18"/>
              </w:rPr>
              <w:t>.........................................................................................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x</w:t>
            </w:r>
            <w:proofErr w:type="spellEnd"/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F84412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FC3B52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36A8918B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771F9DA7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2EFFA25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1B5C1544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72E7076F" w14:textId="77777777">
        <w:trPr>
          <w:trHeight w:val="565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7BE4520A" w14:textId="77777777" w:rsidR="00C4649B" w:rsidRDefault="00344F2D">
            <w:pPr>
              <w:pStyle w:val="TableParagraph"/>
              <w:tabs>
                <w:tab w:val="left" w:leader="dot" w:pos="7971"/>
                <w:tab w:val="left" w:pos="8772"/>
              </w:tabs>
              <w:spacing w:line="230" w:lineRule="auto"/>
              <w:ind w:left="71"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B1)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riconoscibile effettivamente prestato in scuole o istituti situati nelle piccole isole in aggiunta al punteggio di cui al 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(11)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</w:t>
            </w:r>
            <w:r>
              <w:rPr>
                <w:spacing w:val="3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............................::</w:t>
            </w:r>
            <w:proofErr w:type="gramEnd"/>
            <w:r>
              <w:rPr>
                <w:sz w:val="18"/>
              </w:rPr>
              <w:t>.............................................…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012C53F4" w14:textId="77777777" w:rsidR="00C4649B" w:rsidRDefault="00344F2D">
            <w:pPr>
              <w:pStyle w:val="TableParagraph"/>
              <w:tabs>
                <w:tab w:val="left" w:leader="dot" w:pos="7955"/>
                <w:tab w:val="left" w:pos="8772"/>
              </w:tabs>
              <w:spacing w:before="12"/>
              <w:ind w:left="117"/>
              <w:rPr>
                <w:b/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......................................................:..........................................</w:t>
            </w:r>
            <w:proofErr w:type="gramEnd"/>
            <w:r>
              <w:rPr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x</w:t>
            </w:r>
            <w:proofErr w:type="spellEnd"/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ciascuno dei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restanti 2/3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C9D771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5FEF1AE1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4E04222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24151FD1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59725D61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137544E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307D56D" w14:textId="77777777">
        <w:trPr>
          <w:trHeight w:val="44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A55D662" w14:textId="77777777" w:rsidR="00C4649B" w:rsidRDefault="00344F2D">
            <w:pPr>
              <w:pStyle w:val="TableParagraph"/>
              <w:tabs>
                <w:tab w:val="left" w:leader="dot" w:pos="6178"/>
                <w:tab w:val="left" w:pos="8734"/>
              </w:tabs>
              <w:spacing w:line="230" w:lineRule="auto"/>
              <w:ind w:left="71" w:right="111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</w:t>
            </w:r>
            <w:r>
              <w:rPr>
                <w:sz w:val="18"/>
              </w:rPr>
              <w:t>o frazione superiore ai 6 mesi di servizio di ruolo effettivamente prestato a qualsiasi titolo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negli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A0E6B1B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262FCE3E" w14:textId="77777777" w:rsidR="00C4649B" w:rsidRDefault="00C4649B">
            <w:pPr>
              <w:rPr>
                <w:sz w:val="2"/>
                <w:szCs w:val="2"/>
              </w:rPr>
            </w:pPr>
          </w:p>
        </w:tc>
      </w:tr>
      <w:tr w:rsidR="00C4649B" w14:paraId="2A60FF2F" w14:textId="77777777">
        <w:trPr>
          <w:trHeight w:val="637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2E937337" w14:textId="77777777" w:rsidR="00C4649B" w:rsidRDefault="00344F2D">
            <w:pPr>
              <w:pStyle w:val="TableParagraph"/>
              <w:spacing w:line="230" w:lineRule="auto"/>
              <w:ind w:left="71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prestato nel profilo di appartenenza senza soluzione di continuità nella </w:t>
            </w:r>
            <w:r>
              <w:rPr>
                <w:b/>
                <w:sz w:val="18"/>
              </w:rPr>
              <w:t xml:space="preserve">scuola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 (4) (11)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 a quello 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  <w:p w14:paraId="69B7DCCB" w14:textId="77777777" w:rsidR="00C4649B" w:rsidRDefault="00344F2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line="201" w:lineRule="exact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4D9E5374" w14:textId="77777777" w:rsidR="00C4649B" w:rsidRDefault="00344F2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before="8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 piccole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 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DF45EB5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32E2303A" w14:textId="77777777" w:rsidR="00C4649B" w:rsidRDefault="00C4649B">
            <w:pPr>
              <w:rPr>
                <w:sz w:val="2"/>
                <w:szCs w:val="2"/>
              </w:rPr>
            </w:pPr>
          </w:p>
        </w:tc>
      </w:tr>
      <w:tr w:rsidR="00C4649B" w14:paraId="61E4D9F4" w14:textId="77777777">
        <w:trPr>
          <w:trHeight w:val="37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662A66F1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3BC269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42105B5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476D5370" w14:textId="77777777">
        <w:trPr>
          <w:trHeight w:val="962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238A4061" w14:textId="77777777" w:rsidR="00C4649B" w:rsidRDefault="00344F2D">
            <w:pPr>
              <w:pStyle w:val="TableParagraph"/>
              <w:tabs>
                <w:tab w:val="left" w:pos="8633"/>
              </w:tabs>
              <w:spacing w:before="76"/>
              <w:ind w:left="71" w:right="73"/>
              <w:rPr>
                <w:b/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di ruolo prestato nel profilo di appartenenza nella </w:t>
            </w:r>
            <w:r>
              <w:rPr>
                <w:b/>
                <w:sz w:val="18"/>
              </w:rPr>
              <w:t xml:space="preserve">sede </w:t>
            </w:r>
            <w:r>
              <w:rPr>
                <w:sz w:val="18"/>
              </w:rPr>
              <w:t>(comune) di attuale titolarità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senza soluzione di continuità (4Bis) in aggiunta a quello previsto dalle lettere A) e B) e, per i periodi che non siano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coincidenti,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(valido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trasferimenti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sz w:val="18"/>
              </w:rPr>
              <w:t>)….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9D4A1C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D502A23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08AA3E5B" w14:textId="77777777">
        <w:trPr>
          <w:trHeight w:val="1213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826B78B" w14:textId="77777777" w:rsidR="00C4649B" w:rsidRDefault="00344F2D">
            <w:pPr>
              <w:pStyle w:val="TableParagraph"/>
              <w:tabs>
                <w:tab w:val="left" w:leader="dot" w:pos="8010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sz w:val="20"/>
              </w:rPr>
              <w:t xml:space="preserve">F) </w:t>
            </w:r>
            <w:r>
              <w:rPr>
                <w:sz w:val="18"/>
              </w:rPr>
              <w:t xml:space="preserve">A coloro che </w:t>
            </w:r>
            <w:r>
              <w:rPr>
                <w:b/>
                <w:sz w:val="18"/>
              </w:rPr>
              <w:t xml:space="preserve">per un triennio </w:t>
            </w:r>
            <w:r>
              <w:rPr>
                <w:sz w:val="18"/>
              </w:rPr>
              <w:t xml:space="preserve">a decorrere dalle operazioni di mobilità per </w:t>
            </w:r>
            <w:proofErr w:type="spellStart"/>
            <w:r>
              <w:rPr>
                <w:sz w:val="18"/>
              </w:rPr>
              <w:t>l’a.s.</w:t>
            </w:r>
            <w:proofErr w:type="spellEnd"/>
            <w:r>
              <w:rPr>
                <w:sz w:val="18"/>
              </w:rPr>
              <w:t xml:space="preserve"> 2000/01 e fino </w:t>
            </w:r>
            <w:proofErr w:type="spellStart"/>
            <w:r>
              <w:rPr>
                <w:sz w:val="18"/>
              </w:rPr>
              <w:t>all’a.s.</w:t>
            </w:r>
            <w:proofErr w:type="spellEnd"/>
            <w:r>
              <w:rPr>
                <w:sz w:val="18"/>
              </w:rPr>
              <w:t xml:space="preserve"> 2007/2008, non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presentano o non abbiano presentato domanda di trasferimento provinciale o di passaggio di profilo provinciale o, pur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avendo presentato domanda, l’abbiano revocata nei termini previsti, </w:t>
            </w:r>
            <w:r>
              <w:rPr>
                <w:b/>
                <w:sz w:val="18"/>
              </w:rPr>
              <w:t xml:space="preserve">è </w:t>
            </w:r>
            <w:r>
              <w:rPr>
                <w:sz w:val="18"/>
              </w:rPr>
              <w:t xml:space="preserve">riconosciuto, </w:t>
            </w:r>
            <w:r>
              <w:rPr>
                <w:b/>
                <w:sz w:val="18"/>
              </w:rPr>
              <w:t>per il predetto triennio</w:t>
            </w:r>
            <w:r>
              <w:rPr>
                <w:sz w:val="18"/>
              </w:rPr>
              <w:t xml:space="preserve">,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punteggio aggiuntivo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proofErr w:type="gramStart"/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z w:val="18"/>
              </w:rPr>
              <w:t xml:space="preserve"> 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</w:t>
            </w:r>
          </w:p>
          <w:p w14:paraId="105C30C2" w14:textId="77777777" w:rsidR="00C4649B" w:rsidRDefault="00344F2D">
            <w:pPr>
              <w:pStyle w:val="TableParagraph"/>
              <w:spacing w:line="237" w:lineRule="auto"/>
              <w:ind w:left="71"/>
              <w:rPr>
                <w:sz w:val="16"/>
              </w:rPr>
            </w:pPr>
            <w:r>
              <w:rPr>
                <w:b/>
                <w:spacing w:val="-3"/>
                <w:sz w:val="16"/>
              </w:rPr>
              <w:t>Nota (e):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Il punteggio </w:t>
            </w:r>
            <w:r>
              <w:rPr>
                <w:spacing w:val="-2"/>
                <w:sz w:val="16"/>
              </w:rPr>
              <w:t>viene riconosciuto anche a coloro che presentano domanda condizionata, in quanto soprannumerari; la richiesta, nel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quinquennio,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rientro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precedente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titolarità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maturare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predetto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punteggio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aggiuntivo.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BC72D1D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31A729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FB4317F" w14:textId="77777777">
        <w:trPr>
          <w:trHeight w:val="418"/>
        </w:trPr>
        <w:tc>
          <w:tcPr>
            <w:tcW w:w="8868" w:type="dxa"/>
            <w:tcBorders>
              <w:top w:val="single" w:sz="6" w:space="0" w:color="000000"/>
            </w:tcBorders>
          </w:tcPr>
          <w:p w14:paraId="0626F171" w14:textId="77777777" w:rsidR="00C4649B" w:rsidRDefault="00C4649B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F09415D" w14:textId="77777777" w:rsidR="00C4649B" w:rsidRDefault="00344F2D">
            <w:pPr>
              <w:pStyle w:val="TableParagraph"/>
              <w:ind w:left="3586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SERVIZIO………………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411D40E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1A50FAD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2EDBA6BC" w14:textId="77777777" w:rsidR="00C4649B" w:rsidRDefault="00C4649B">
      <w:pPr>
        <w:rPr>
          <w:sz w:val="18"/>
        </w:rPr>
        <w:sectPr w:rsidR="00C4649B">
          <w:type w:val="continuous"/>
          <w:pgSz w:w="11930" w:h="16850"/>
          <w:pgMar w:top="840" w:right="400" w:bottom="280" w:left="640" w:header="720" w:footer="720" w:gutter="0"/>
          <w:cols w:space="720"/>
        </w:sectPr>
      </w:pPr>
    </w:p>
    <w:p w14:paraId="3B984CB8" w14:textId="77777777" w:rsidR="00C4649B" w:rsidRDefault="00344F2D">
      <w:pPr>
        <w:pStyle w:val="Paragrafoelenco"/>
        <w:numPr>
          <w:ilvl w:val="0"/>
          <w:numId w:val="7"/>
        </w:numPr>
        <w:tabs>
          <w:tab w:val="left" w:pos="467"/>
        </w:tabs>
        <w:spacing w:before="70"/>
        <w:ind w:left="466" w:hanging="255"/>
        <w:rPr>
          <w:b/>
          <w:sz w:val="20"/>
        </w:rPr>
      </w:pPr>
      <w:r>
        <w:rPr>
          <w:b/>
          <w:sz w:val="20"/>
        </w:rPr>
        <w:lastRenderedPageBreak/>
        <w:t>ESIGENZE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ter)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(5)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bis):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4338605F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5CC40130" w14:textId="77777777" w:rsidR="00C4649B" w:rsidRDefault="00344F2D">
            <w:pPr>
              <w:pStyle w:val="TableParagraph"/>
              <w:spacing w:line="20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ESIGENZA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666E802D" w14:textId="77777777" w:rsidR="00C4649B" w:rsidRDefault="00344F2D">
            <w:pPr>
              <w:pStyle w:val="TableParagraph"/>
              <w:spacing w:line="149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38383436" w14:textId="77777777" w:rsidR="00C4649B" w:rsidRDefault="00344F2D">
            <w:pPr>
              <w:pStyle w:val="TableParagraph"/>
              <w:spacing w:line="181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5F37CABD" w14:textId="77777777" w:rsidR="00C4649B" w:rsidRDefault="00344F2D">
            <w:pPr>
              <w:pStyle w:val="TableParagraph"/>
              <w:spacing w:line="187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7A69ADAB" w14:textId="77777777" w:rsidR="00C4649B" w:rsidRDefault="00344F2D">
            <w:pPr>
              <w:pStyle w:val="TableParagraph"/>
              <w:spacing w:line="199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7B63ED33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4D6020A" w14:textId="77777777" w:rsidR="00C4649B" w:rsidRDefault="00344F2D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separato</w:t>
            </w:r>
          </w:p>
          <w:p w14:paraId="01191832" w14:textId="77777777" w:rsidR="00C4649B" w:rsidRDefault="00344F2D">
            <w:pPr>
              <w:pStyle w:val="TableParagraph"/>
              <w:tabs>
                <w:tab w:val="left" w:leader="dot" w:pos="7916"/>
              </w:tabs>
              <w:spacing w:before="4" w:line="230" w:lineRule="auto"/>
              <w:ind w:left="69" w:right="142"/>
              <w:rPr>
                <w:b/>
                <w:sz w:val="18"/>
              </w:rPr>
            </w:pPr>
            <w:r>
              <w:rPr>
                <w:sz w:val="18"/>
              </w:rPr>
              <w:t>giudizialmente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consensualmente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 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5)…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AC1F27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D803AF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8C3CCFC" w14:textId="77777777">
        <w:trPr>
          <w:trHeight w:val="4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38FAFF1" w14:textId="77777777" w:rsidR="00C4649B" w:rsidRDefault="00344F2D">
            <w:pPr>
              <w:pStyle w:val="TableParagraph"/>
              <w:tabs>
                <w:tab w:val="left" w:leader="dot" w:pos="6888"/>
              </w:tabs>
              <w:spacing w:before="171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 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(6)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figli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A5D9879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73AF57A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92BA7BC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A9BB57D" w14:textId="77777777" w:rsidR="00C4649B" w:rsidRDefault="00344F2D">
            <w:pPr>
              <w:pStyle w:val="TableParagraph"/>
              <w:tabs>
                <w:tab w:val="left" w:leader="dot" w:pos="7856"/>
                <w:tab w:val="left" w:pos="8691"/>
              </w:tabs>
              <w:spacing w:before="77" w:line="230" w:lineRule="auto"/>
              <w:ind w:left="69" w:right="154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 xml:space="preserve">) 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 età superiore ai sei anni, ma che non abbia superato il diciottesimo anno di età (6), ovvero per ogni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12)</w:t>
            </w:r>
            <w:r>
              <w:rPr>
                <w:b/>
                <w:sz w:val="18"/>
              </w:rPr>
              <w:tab/>
              <w:t>figli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28E635D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B86B070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BA1F5BE" w14:textId="77777777">
        <w:trPr>
          <w:trHeight w:val="7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0ACE9245" w14:textId="77777777" w:rsidR="00C4649B" w:rsidRDefault="00344F2D">
            <w:pPr>
              <w:pStyle w:val="TableParagraph"/>
              <w:spacing w:before="66"/>
              <w:ind w:left="69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>
              <w:rPr>
                <w:sz w:val="18"/>
              </w:rPr>
              <w:t>) per la cura e l’assistenza dei figli minorati fisici, psichici o sensoriali, tossicodipendenti, ovvero del coniuge 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genitore totalmente e permanentemente inabili al lavoro che possono essere assistiti soltanto nel comune richiesto (7) (1)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…………………………………………………………………………………………………….……………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1CE12AC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9AF0D67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8B69276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6F5D653E" w14:textId="77777777" w:rsidR="00C4649B" w:rsidRDefault="00C4649B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D01F8F3" w14:textId="77777777" w:rsidR="00C4649B" w:rsidRDefault="00344F2D">
            <w:pPr>
              <w:pStyle w:val="TableParagraph"/>
              <w:ind w:left="4774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ESIGENZE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7FB8852C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64D9F5C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2F1D7111" w14:textId="77777777" w:rsidR="00C4649B" w:rsidRDefault="00C4649B">
      <w:pPr>
        <w:pStyle w:val="Corpotesto"/>
        <w:spacing w:before="3"/>
        <w:ind w:left="0"/>
        <w:rPr>
          <w:b/>
          <w:sz w:val="21"/>
        </w:rPr>
      </w:pPr>
    </w:p>
    <w:p w14:paraId="1787557F" w14:textId="77777777" w:rsidR="00C4649B" w:rsidRDefault="00344F2D">
      <w:pPr>
        <w:ind w:left="212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GENERALI: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65319A8F" w14:textId="77777777">
        <w:trPr>
          <w:trHeight w:val="408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3DE7A514" w14:textId="77777777" w:rsidR="00C4649B" w:rsidRDefault="00344F2D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7AB4D617" w14:textId="77777777" w:rsidR="00C4649B" w:rsidRDefault="00344F2D">
            <w:pPr>
              <w:pStyle w:val="TableParagraph"/>
              <w:spacing w:line="170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06862ACB" w14:textId="77777777" w:rsidR="00C4649B" w:rsidRDefault="00344F2D">
            <w:pPr>
              <w:pStyle w:val="TableParagraph"/>
              <w:spacing w:before="1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642459BA" w14:textId="77777777" w:rsidR="00C4649B" w:rsidRDefault="00344F2D">
            <w:pPr>
              <w:pStyle w:val="TableParagraph"/>
              <w:spacing w:line="188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6193264F" w14:textId="77777777" w:rsidR="00C4649B" w:rsidRDefault="00344F2D">
            <w:pPr>
              <w:pStyle w:val="TableParagraph"/>
              <w:spacing w:line="200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5CE0C75D" w14:textId="77777777">
        <w:trPr>
          <w:trHeight w:val="316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B035570" w14:textId="77777777" w:rsidR="00C4649B" w:rsidRDefault="00344F2D">
            <w:pPr>
              <w:pStyle w:val="TableParagraph"/>
              <w:spacing w:line="190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punti 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9F17C5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103BB02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6EF5C7EF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64D31C6" w14:textId="77777777" w:rsidR="00C4649B" w:rsidRDefault="00344F2D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4A7B3D7D" w14:textId="42588427" w:rsidR="00C4649B" w:rsidRDefault="00344F2D">
            <w:pPr>
              <w:pStyle w:val="TableParagraph"/>
              <w:tabs>
                <w:tab w:val="left" w:leader="dot" w:pos="8027"/>
              </w:tabs>
              <w:spacing w:line="202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appartenenza</w:t>
            </w:r>
            <w:r w:rsidR="00832DC7">
              <w:rPr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4F2C5F7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0A1819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36445EA5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604179B" w14:textId="77777777" w:rsidR="00C4649B" w:rsidRDefault="00C4649B">
            <w:pPr>
              <w:pStyle w:val="TableParagraph"/>
              <w:rPr>
                <w:b/>
                <w:sz w:val="16"/>
              </w:rPr>
            </w:pPr>
          </w:p>
          <w:p w14:paraId="460A71D8" w14:textId="77777777" w:rsidR="00C4649B" w:rsidRDefault="00344F2D">
            <w:pPr>
              <w:pStyle w:val="TableParagraph"/>
              <w:spacing w:line="205" w:lineRule="exact"/>
              <w:ind w:right="57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 xml:space="preserve">PUNTI </w:t>
            </w:r>
            <w:r>
              <w:rPr>
                <w:b/>
                <w:sz w:val="18"/>
              </w:rPr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9BE51D3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555C3C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035DFD3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77EFA001" w14:textId="77777777" w:rsidR="00C4649B" w:rsidRDefault="00C4649B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EDA2BD1" w14:textId="77777777" w:rsidR="00C4649B" w:rsidRDefault="00344F2D">
            <w:pPr>
              <w:pStyle w:val="TableParagraph"/>
              <w:spacing w:before="1" w:line="204" w:lineRule="exact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52CFC8A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08521680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3DD88BC0" w14:textId="77777777" w:rsidR="00C4649B" w:rsidRDefault="00C4649B">
      <w:pPr>
        <w:pStyle w:val="Corpotesto"/>
        <w:ind w:left="0"/>
        <w:rPr>
          <w:b/>
          <w:sz w:val="26"/>
        </w:rPr>
      </w:pPr>
    </w:p>
    <w:p w14:paraId="37762662" w14:textId="2123CFD6" w:rsidR="00C4649B" w:rsidRDefault="00344F2D">
      <w:pPr>
        <w:tabs>
          <w:tab w:val="left" w:pos="7125"/>
        </w:tabs>
        <w:spacing w:before="178"/>
        <w:ind w:left="212"/>
        <w:rPr>
          <w:sz w:val="20"/>
        </w:rPr>
      </w:pPr>
      <w:r>
        <w:rPr>
          <w:b/>
        </w:rPr>
        <w:t>Si</w:t>
      </w:r>
      <w:r>
        <w:rPr>
          <w:b/>
          <w:spacing w:val="-3"/>
        </w:rPr>
        <w:t xml:space="preserve"> </w:t>
      </w:r>
      <w:proofErr w:type="gramStart"/>
      <w:r w:rsidR="00832DC7">
        <w:rPr>
          <w:b/>
        </w:rPr>
        <w:t>a</w:t>
      </w:r>
      <w:r>
        <w:rPr>
          <w:b/>
        </w:rPr>
        <w:t>llega</w:t>
      </w:r>
      <w:r>
        <w:rPr>
          <w:sz w:val="20"/>
        </w:rPr>
        <w:t>:_</w:t>
      </w:r>
      <w:proofErr w:type="gram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AAB4B14" w14:textId="77777777" w:rsidR="00C4649B" w:rsidRDefault="004D3BB9">
      <w:pPr>
        <w:pStyle w:val="Corpotesto"/>
        <w:spacing w:before="3"/>
        <w:ind w:left="0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9B83888" wp14:editId="2B5DC54D">
                <wp:simplePos x="0" y="0"/>
                <wp:positionH relativeFrom="page">
                  <wp:posOffset>1018540</wp:posOffset>
                </wp:positionH>
                <wp:positionV relativeFrom="paragraph">
                  <wp:posOffset>226695</wp:posOffset>
                </wp:positionV>
                <wp:extent cx="38677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C63791D" id="Freeform 4" o:spid="_x0000_s1026" style="position:absolute;margin-left:80.2pt;margin-top:17.85pt;width:304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66D33E" wp14:editId="4EC2DB2C">
                <wp:simplePos x="0" y="0"/>
                <wp:positionH relativeFrom="page">
                  <wp:posOffset>1018540</wp:posOffset>
                </wp:positionH>
                <wp:positionV relativeFrom="paragraph">
                  <wp:posOffset>444500</wp:posOffset>
                </wp:positionV>
                <wp:extent cx="38677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72D6D71" id="Freeform 3" o:spid="_x0000_s1026" style="position:absolute;margin-left:80.2pt;margin-top:35pt;width:304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5F052C" wp14:editId="6C5628D2">
                <wp:simplePos x="0" y="0"/>
                <wp:positionH relativeFrom="page">
                  <wp:posOffset>1018540</wp:posOffset>
                </wp:positionH>
                <wp:positionV relativeFrom="paragraph">
                  <wp:posOffset>664210</wp:posOffset>
                </wp:positionV>
                <wp:extent cx="386778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D4C7B6D" id="Freeform 2" o:spid="_x0000_s1026" style="position:absolute;margin-left:80.2pt;margin-top:52.3pt;width:304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</w:p>
    <w:p w14:paraId="286C1110" w14:textId="77777777" w:rsidR="00C4649B" w:rsidRDefault="00C4649B">
      <w:pPr>
        <w:pStyle w:val="Corpotesto"/>
        <w:spacing w:before="2"/>
        <w:ind w:left="0"/>
        <w:rPr>
          <w:sz w:val="23"/>
        </w:rPr>
      </w:pPr>
    </w:p>
    <w:p w14:paraId="54D761A3" w14:textId="77777777" w:rsidR="00C4649B" w:rsidRDefault="00C4649B">
      <w:pPr>
        <w:pStyle w:val="Corpotesto"/>
        <w:spacing w:before="5"/>
        <w:ind w:left="0"/>
        <w:rPr>
          <w:sz w:val="23"/>
        </w:rPr>
      </w:pPr>
    </w:p>
    <w:p w14:paraId="65C98759" w14:textId="77777777" w:rsidR="00C4649B" w:rsidRDefault="00C4649B">
      <w:pPr>
        <w:pStyle w:val="Corpotesto"/>
        <w:spacing w:before="5"/>
        <w:ind w:left="0"/>
        <w:rPr>
          <w:sz w:val="20"/>
        </w:rPr>
      </w:pPr>
    </w:p>
    <w:p w14:paraId="7F5A5910" w14:textId="77777777" w:rsidR="00C4649B" w:rsidRDefault="00344F2D">
      <w:pPr>
        <w:tabs>
          <w:tab w:val="left" w:pos="2463"/>
        </w:tabs>
        <w:spacing w:before="91"/>
        <w:ind w:left="212"/>
        <w:rPr>
          <w:b/>
          <w:sz w:val="20"/>
        </w:rPr>
      </w:pPr>
      <w:r>
        <w:rPr>
          <w:b/>
          <w:sz w:val="20"/>
        </w:rPr>
        <w:t>Data:</w:t>
      </w:r>
      <w:r>
        <w:rPr>
          <w:b/>
          <w:spacing w:val="3"/>
          <w:sz w:val="20"/>
        </w:rPr>
        <w:t xml:space="preserve"> </w:t>
      </w:r>
      <w:r>
        <w:rPr>
          <w:b/>
          <w:w w:val="96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4817C50E" w14:textId="77777777" w:rsidR="00C4649B" w:rsidRDefault="00344F2D">
      <w:pPr>
        <w:tabs>
          <w:tab w:val="left" w:pos="10733"/>
        </w:tabs>
        <w:spacing w:before="1"/>
        <w:ind w:left="8270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52EF88DF" w14:textId="77777777" w:rsidR="00C4649B" w:rsidRDefault="00C4649B">
      <w:pPr>
        <w:rPr>
          <w:sz w:val="20"/>
        </w:rPr>
        <w:sectPr w:rsidR="00C4649B">
          <w:pgSz w:w="11930" w:h="16850"/>
          <w:pgMar w:top="1540" w:right="400" w:bottom="280" w:left="640" w:header="720" w:footer="720" w:gutter="0"/>
          <w:cols w:space="720"/>
        </w:sectPr>
      </w:pPr>
    </w:p>
    <w:p w14:paraId="4A62A43C" w14:textId="75E90866" w:rsidR="00C4649B" w:rsidRDefault="00344F2D">
      <w:pPr>
        <w:pStyle w:val="Titolo1"/>
        <w:spacing w:before="72"/>
        <w:jc w:val="both"/>
      </w:pPr>
      <w:r>
        <w:lastRenderedPageBreak/>
        <w:t>NOTE:</w:t>
      </w:r>
    </w:p>
    <w:p w14:paraId="454367BD" w14:textId="77777777" w:rsidR="00C4649B" w:rsidRDefault="00C4649B">
      <w:pPr>
        <w:pStyle w:val="Corpotesto"/>
        <w:spacing w:before="9"/>
        <w:ind w:left="0"/>
        <w:rPr>
          <w:b/>
          <w:sz w:val="21"/>
        </w:rPr>
      </w:pPr>
    </w:p>
    <w:p w14:paraId="45EFA49D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60"/>
        </w:tabs>
        <w:ind w:right="123" w:firstLine="0"/>
        <w:jc w:val="both"/>
      </w:pPr>
      <w:r>
        <w:rPr>
          <w:u w:val="single"/>
        </w:rPr>
        <w:t>Tale servizio è riconosciuto sia al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personale ATA già statale</w:t>
      </w:r>
      <w:r>
        <w:t>, che 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proveniente</w:t>
      </w:r>
      <w:r>
        <w:rPr>
          <w:spacing w:val="1"/>
        </w:rPr>
        <w:t xml:space="preserve"> </w:t>
      </w:r>
      <w:r>
        <w:t>dagli</w:t>
      </w:r>
      <w:r>
        <w:rPr>
          <w:spacing w:val="55"/>
        </w:rPr>
        <w:t xml:space="preserve"> </w:t>
      </w:r>
      <w:r>
        <w:t>Enti Locali.</w:t>
      </w:r>
      <w:r>
        <w:rPr>
          <w:spacing w:val="55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 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 anche del servizio</w:t>
      </w:r>
      <w:r>
        <w:rPr>
          <w:spacing w:val="1"/>
        </w:rPr>
        <w:t xml:space="preserve"> </w:t>
      </w:r>
      <w:r>
        <w:t>effettivamente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158AE48B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0C6E633E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65"/>
        </w:tabs>
        <w:ind w:right="203" w:firstLine="0"/>
        <w:jc w:val="both"/>
      </w:pPr>
      <w:r>
        <w:rPr>
          <w:u w:val="single"/>
        </w:rPr>
        <w:t>Tale servizio è riconosciuto sia al personale ATA già statale</w:t>
      </w:r>
      <w:r>
        <w:t>, che a quello proveniente dagli Enti Locali: per</w:t>
      </w:r>
      <w:r>
        <w:rPr>
          <w:spacing w:val="1"/>
        </w:rPr>
        <w:t xml:space="preserve"> </w:t>
      </w:r>
      <w:r>
        <w:t>quest’ultimo</w:t>
      </w:r>
      <w:r>
        <w:rPr>
          <w:spacing w:val="-2"/>
        </w:rPr>
        <w:t xml:space="preserve"> </w:t>
      </w:r>
      <w:r>
        <w:t>personale,</w:t>
      </w:r>
      <w:r>
        <w:rPr>
          <w:spacing w:val="-4"/>
        </w:rPr>
        <w:t xml:space="preserve"> </w:t>
      </w:r>
      <w:r>
        <w:t>ovviamente,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nuovo</w:t>
      </w:r>
      <w:r>
        <w:rPr>
          <w:spacing w:val="-1"/>
        </w:rPr>
        <w:t xml:space="preserve"> </w:t>
      </w:r>
      <w:r>
        <w:t>valutato</w:t>
      </w:r>
      <w:r>
        <w:rPr>
          <w:spacing w:val="-2"/>
        </w:rPr>
        <w:t xml:space="preserve"> </w:t>
      </w:r>
      <w:r>
        <w:t>il servizio</w:t>
      </w:r>
      <w:r>
        <w:rPr>
          <w:spacing w:val="-5"/>
        </w:rPr>
        <w:t xml:space="preserve"> </w:t>
      </w:r>
      <w:r>
        <w:t>di cui alla</w:t>
      </w:r>
      <w:r>
        <w:rPr>
          <w:spacing w:val="-2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B).</w:t>
      </w:r>
    </w:p>
    <w:p w14:paraId="01E20497" w14:textId="77777777" w:rsidR="00C4649B" w:rsidRDefault="00C4649B">
      <w:pPr>
        <w:pStyle w:val="Corpotesto"/>
        <w:spacing w:before="7"/>
        <w:ind w:left="0"/>
      </w:pPr>
    </w:p>
    <w:p w14:paraId="56D6B7C5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22"/>
        </w:tabs>
        <w:spacing w:line="228" w:lineRule="auto"/>
        <w:ind w:right="123" w:firstLine="0"/>
        <w:jc w:val="both"/>
      </w:pPr>
      <w:r>
        <w:t>Tale servizio è riconosciuto sia al personale ATA già statale che a quello proveniente dagli Enti Locali. Ai 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effettivamente</w:t>
      </w:r>
      <w:r>
        <w:rPr>
          <w:spacing w:val="56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0654F323" w14:textId="77777777" w:rsidR="00C4649B" w:rsidRDefault="00C4649B">
      <w:pPr>
        <w:pStyle w:val="Corpotesto"/>
        <w:spacing w:before="7"/>
        <w:ind w:left="0"/>
        <w:rPr>
          <w:sz w:val="21"/>
        </w:rPr>
      </w:pPr>
    </w:p>
    <w:p w14:paraId="040045C8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51"/>
        </w:tabs>
        <w:ind w:right="125" w:firstLine="0"/>
        <w:jc w:val="both"/>
      </w:pPr>
      <w:r>
        <w:rPr>
          <w:u w:val="single"/>
        </w:rPr>
        <w:t>Al personale transitato dagli Enti Locali allo Stato</w:t>
      </w:r>
      <w:r>
        <w:t xml:space="preserve"> compete il punteggio per la continuità di servizio prestato nel</w:t>
      </w:r>
      <w:r>
        <w:rPr>
          <w:spacing w:val="1"/>
        </w:rPr>
        <w:t xml:space="preserve"> </w:t>
      </w:r>
      <w:r>
        <w:t>profilo di appartenenza per almeno un triennio nella scuola di attuale titolarità anche per il servizio prestato alle stesse</w:t>
      </w:r>
      <w:r>
        <w:rPr>
          <w:spacing w:val="1"/>
        </w:rPr>
        <w:t xml:space="preserve"> </w:t>
      </w:r>
      <w:r>
        <w:t>condizioni quale dipendente degli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Locali.</w:t>
      </w:r>
    </w:p>
    <w:p w14:paraId="1981C8C0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22FF1EFB" w14:textId="676B5721" w:rsidR="00C4649B" w:rsidRDefault="00344F2D">
      <w:pPr>
        <w:pStyle w:val="Paragrafoelenco"/>
        <w:numPr>
          <w:ilvl w:val="0"/>
          <w:numId w:val="5"/>
        </w:numPr>
        <w:tabs>
          <w:tab w:val="left" w:pos="517"/>
        </w:tabs>
        <w:ind w:right="116" w:firstLine="0"/>
        <w:jc w:val="both"/>
      </w:pPr>
      <w:r>
        <w:rPr>
          <w:u w:val="single"/>
        </w:rPr>
        <w:t xml:space="preserve"> </w:t>
      </w:r>
      <w:r>
        <w:rPr>
          <w:spacing w:val="-21"/>
          <w:u w:val="single"/>
        </w:rPr>
        <w:t xml:space="preserve"> </w:t>
      </w:r>
      <w:r>
        <w:rPr>
          <w:u w:val="single"/>
        </w:rPr>
        <w:t>Il</w:t>
      </w:r>
      <w:r>
        <w:rPr>
          <w:spacing w:val="55"/>
          <w:u w:val="single"/>
        </w:rPr>
        <w:t xml:space="preserve"> </w:t>
      </w:r>
      <w:r>
        <w:rPr>
          <w:u w:val="single"/>
        </w:rPr>
        <w:t>diritto</w:t>
      </w:r>
      <w:r>
        <w:rPr>
          <w:spacing w:val="55"/>
          <w:u w:val="single"/>
        </w:rPr>
        <w:t xml:space="preserve"> </w:t>
      </w:r>
      <w:r>
        <w:rPr>
          <w:u w:val="single"/>
        </w:rPr>
        <w:t>all’attribuzione</w:t>
      </w:r>
      <w:r>
        <w:rPr>
          <w:spacing w:val="55"/>
          <w:u w:val="single"/>
        </w:rPr>
        <w:t xml:space="preserve"> </w:t>
      </w:r>
      <w:proofErr w:type="gramStart"/>
      <w:r>
        <w:rPr>
          <w:u w:val="single"/>
        </w:rPr>
        <w:t>del</w:t>
      </w:r>
      <w:r>
        <w:rPr>
          <w:spacing w:val="55"/>
          <w:u w:val="single"/>
        </w:rPr>
        <w:t xml:space="preserve"> </w:t>
      </w:r>
      <w:r>
        <w:rPr>
          <w:u w:val="single"/>
        </w:rPr>
        <w:t>punteggi</w:t>
      </w:r>
      <w:proofErr w:type="gramEnd"/>
      <w:r>
        <w:rPr>
          <w:u w:val="single"/>
        </w:rPr>
        <w:t xml:space="preserve"> o</w:t>
      </w:r>
      <w:r>
        <w:rPr>
          <w:spacing w:val="55"/>
          <w:u w:val="single"/>
        </w:rPr>
        <w:t xml:space="preserve"> </w:t>
      </w:r>
      <w:r>
        <w:rPr>
          <w:u w:val="single"/>
        </w:rPr>
        <w:t>deve</w:t>
      </w:r>
      <w:r>
        <w:rPr>
          <w:spacing w:val="55"/>
          <w:u w:val="single"/>
        </w:rPr>
        <w:t xml:space="preserve"> </w:t>
      </w:r>
      <w:r>
        <w:rPr>
          <w:u w:val="single"/>
        </w:rPr>
        <w:t>essere</w:t>
      </w:r>
      <w:r>
        <w:rPr>
          <w:spacing w:val="55"/>
          <w:u w:val="single"/>
        </w:rPr>
        <w:t xml:space="preserve"> </w:t>
      </w:r>
      <w:r>
        <w:rPr>
          <w:u w:val="single"/>
        </w:rPr>
        <w:t>attestato</w:t>
      </w:r>
      <w:r>
        <w:rPr>
          <w:spacing w:val="55"/>
        </w:rPr>
        <w:t xml:space="preserve"> </w:t>
      </w:r>
      <w:r>
        <w:t>con apposita dichiarazione personale,</w:t>
      </w:r>
      <w:r>
        <w:rPr>
          <w:spacing w:val="1"/>
        </w:rPr>
        <w:t xml:space="preserve"> </w:t>
      </w:r>
      <w:r>
        <w:t>nella quale si elencano gli anni in cui non si è presentata la domanda di mobilità volontaria in ambito provinciale,</w:t>
      </w:r>
      <w:r>
        <w:rPr>
          <w:spacing w:val="1"/>
        </w:rPr>
        <w:t xml:space="preserve"> </w:t>
      </w:r>
      <w:r>
        <w:t>analoga</w:t>
      </w:r>
      <w:r>
        <w:rPr>
          <w:spacing w:val="4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all’O.M.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mobilità del</w:t>
      </w:r>
      <w:r>
        <w:rPr>
          <w:spacing w:val="1"/>
        </w:rPr>
        <w:t xml:space="preserve"> </w:t>
      </w:r>
      <w:r>
        <w:t>personale.</w:t>
      </w:r>
    </w:p>
    <w:p w14:paraId="305443A0" w14:textId="77777777" w:rsidR="00C4649B" w:rsidRDefault="00344F2D">
      <w:pPr>
        <w:pStyle w:val="Corpotesto"/>
        <w:spacing w:before="3" w:line="228" w:lineRule="auto"/>
        <w:ind w:right="200"/>
        <w:jc w:val="both"/>
      </w:pPr>
      <w:r>
        <w:rPr>
          <w:u w:val="single"/>
        </w:rPr>
        <w:t>Ai fini della maturazione una tantum del punteggio</w:t>
      </w:r>
      <w:r>
        <w:t xml:space="preserve"> è utile un triennio compreso nel periodo intercorrente tra le</w:t>
      </w:r>
      <w:r>
        <w:rPr>
          <w:spacing w:val="1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proofErr w:type="spellStart"/>
      <w:r>
        <w:t>l’a.s.</w:t>
      </w:r>
      <w:proofErr w:type="spellEnd"/>
      <w:r>
        <w:t xml:space="preserve"> 2000/2001</w:t>
      </w:r>
      <w:r>
        <w:rPr>
          <w:spacing w:val="-3"/>
        </w:rPr>
        <w:t xml:space="preserve"> </w:t>
      </w:r>
      <w:r>
        <w:t>e quelle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2007/2008.</w:t>
      </w:r>
    </w:p>
    <w:p w14:paraId="2BB30CB2" w14:textId="77777777" w:rsidR="00C4649B" w:rsidRDefault="00344F2D">
      <w:pPr>
        <w:pStyle w:val="Corpotesto"/>
        <w:spacing w:line="235" w:lineRule="auto"/>
        <w:ind w:right="200"/>
        <w:jc w:val="both"/>
      </w:pPr>
      <w:r>
        <w:t>Con le domande di mobilità per l’anno scolastico 2007/2008</w:t>
      </w:r>
      <w:r>
        <w:rPr>
          <w:spacing w:val="1"/>
        </w:rPr>
        <w:t xml:space="preserve"> </w:t>
      </w:r>
      <w:r>
        <w:t>si è, infatti, concluso il periodo</w:t>
      </w:r>
      <w:r>
        <w:rPr>
          <w:spacing w:val="55"/>
        </w:rPr>
        <w:t xml:space="preserve"> </w:t>
      </w:r>
      <w:r>
        <w:t>utile per l’acquisizione</w:t>
      </w:r>
      <w:r>
        <w:rPr>
          <w:spacing w:val="1"/>
        </w:rPr>
        <w:t xml:space="preserve"> </w:t>
      </w:r>
      <w:r>
        <w:t>del punteggio</w:t>
      </w:r>
      <w:r>
        <w:rPr>
          <w:spacing w:val="-3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 della</w:t>
      </w:r>
      <w:r>
        <w:rPr>
          <w:spacing w:val="-2"/>
        </w:rPr>
        <w:t xml:space="preserve"> </w:t>
      </w:r>
      <w:r>
        <w:t>maturazione del triennio.</w:t>
      </w:r>
    </w:p>
    <w:p w14:paraId="0EFACBA7" w14:textId="77777777" w:rsidR="00C4649B" w:rsidRDefault="00344F2D">
      <w:pPr>
        <w:pStyle w:val="Corpotesto"/>
        <w:ind w:right="123"/>
        <w:jc w:val="both"/>
      </w:pPr>
      <w:r>
        <w:t>Le condizioni previste alla lettera F) titolo I della Tabella, si sono concretizzate se nel periodo indicato è stato prestato</w:t>
      </w:r>
      <w:r>
        <w:rPr>
          <w:spacing w:val="1"/>
        </w:rPr>
        <w:t xml:space="preserve"> </w:t>
      </w:r>
      <w:r>
        <w:t>servizio nella stessa scuola, per non meno di 4 anni consecutivi: l’anno di arrivo, più i successivi 3 anni in cui non è</w:t>
      </w:r>
      <w:r>
        <w:rPr>
          <w:spacing w:val="1"/>
        </w:rPr>
        <w:t xml:space="preserve"> </w:t>
      </w:r>
      <w:r>
        <w:t>stata presentata domanda di mobilità volontaria in ambito provinciale. Le condizioni si sono realizzate anche se si è</w:t>
      </w:r>
      <w:r>
        <w:rPr>
          <w:spacing w:val="1"/>
        </w:rPr>
        <w:t xml:space="preserve"> </w:t>
      </w:r>
      <w:r>
        <w:t>ottenuto,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appena considerato,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in diversa provincia.</w:t>
      </w:r>
    </w:p>
    <w:p w14:paraId="466387FB" w14:textId="77777777" w:rsidR="00C4649B" w:rsidRDefault="00344F2D">
      <w:pPr>
        <w:pStyle w:val="Corpotesto"/>
        <w:spacing w:line="230" w:lineRule="auto"/>
        <w:ind w:right="121"/>
        <w:jc w:val="both"/>
      </w:pPr>
      <w:r>
        <w:rPr>
          <w:u w:val="single"/>
        </w:rPr>
        <w:t>Tale punteggio viene</w:t>
      </w:r>
      <w:r>
        <w:rPr>
          <w:b/>
          <w:u w:val="single"/>
        </w:rPr>
        <w:t xml:space="preserve">, </w:t>
      </w:r>
      <w:r>
        <w:rPr>
          <w:u w:val="single"/>
        </w:rPr>
        <w:t>inoltre, riconosciuto</w:t>
      </w:r>
      <w:r>
        <w:t xml:space="preserve"> anche a coloro che</w:t>
      </w:r>
      <w:r>
        <w:rPr>
          <w:b/>
        </w:rPr>
        <w:t xml:space="preserve">, </w:t>
      </w:r>
      <w:r>
        <w:t>nel suddetto periodo, hanno presentato in ambito</w:t>
      </w:r>
      <w:r>
        <w:rPr>
          <w:spacing w:val="1"/>
        </w:rPr>
        <w:t xml:space="preserve"> </w:t>
      </w:r>
      <w:r>
        <w:t>provinciale:</w:t>
      </w:r>
    </w:p>
    <w:p w14:paraId="73647881" w14:textId="77777777" w:rsidR="00C4649B" w:rsidRDefault="00C4649B">
      <w:pPr>
        <w:pStyle w:val="Corpotesto"/>
        <w:spacing w:before="1"/>
        <w:ind w:left="0"/>
        <w:rPr>
          <w:sz w:val="21"/>
        </w:rPr>
      </w:pPr>
    </w:p>
    <w:p w14:paraId="706FE246" w14:textId="77777777" w:rsidR="00C4649B" w:rsidRDefault="00344F2D">
      <w:pPr>
        <w:pStyle w:val="Paragrafoelenco"/>
        <w:numPr>
          <w:ilvl w:val="0"/>
          <w:numId w:val="4"/>
        </w:numPr>
        <w:tabs>
          <w:tab w:val="left" w:pos="342"/>
        </w:tabs>
        <w:ind w:left="341"/>
      </w:pPr>
      <w:r>
        <w:t>domanda</w:t>
      </w:r>
      <w:r>
        <w:rPr>
          <w:spacing w:val="-5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individuati</w:t>
      </w:r>
      <w:r>
        <w:rPr>
          <w:spacing w:val="-3"/>
        </w:rPr>
        <w:t xml:space="preserve"> </w:t>
      </w:r>
      <w:r>
        <w:t>soprannumerari;</w:t>
      </w:r>
    </w:p>
    <w:p w14:paraId="0F48898C" w14:textId="77777777" w:rsidR="00C4649B" w:rsidRDefault="00C4649B">
      <w:pPr>
        <w:pStyle w:val="Corpotesto"/>
        <w:spacing w:before="9"/>
        <w:ind w:left="0"/>
        <w:rPr>
          <w:sz w:val="21"/>
        </w:rPr>
      </w:pPr>
    </w:p>
    <w:p w14:paraId="6CD18BE9" w14:textId="77777777" w:rsidR="00C4649B" w:rsidRDefault="00344F2D">
      <w:pPr>
        <w:pStyle w:val="Paragrafoelenco"/>
        <w:numPr>
          <w:ilvl w:val="0"/>
          <w:numId w:val="4"/>
        </w:numPr>
        <w:tabs>
          <w:tab w:val="left" w:pos="349"/>
        </w:tabs>
        <w:ind w:right="208" w:firstLine="0"/>
      </w:pPr>
      <w:r>
        <w:t>domanda di rientro nella scuola di precedente titolarità nel quinquennio di fruizione del diritto alla precedenza di cui</w:t>
      </w:r>
      <w:r>
        <w:rPr>
          <w:spacing w:val="1"/>
        </w:rPr>
        <w:t xml:space="preserve"> </w:t>
      </w:r>
      <w:r>
        <w:t>ai punti</w:t>
      </w:r>
      <w:r>
        <w:rPr>
          <w:spacing w:val="-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 IV dell’art. 7, comma 1 del CCNI.</w:t>
      </w:r>
    </w:p>
    <w:p w14:paraId="3DF1517F" w14:textId="77777777" w:rsidR="00C4649B" w:rsidRDefault="00C4649B">
      <w:pPr>
        <w:pStyle w:val="Corpotesto"/>
        <w:spacing w:before="8"/>
        <w:ind w:left="0"/>
      </w:pPr>
    </w:p>
    <w:p w14:paraId="6DD045AF" w14:textId="77777777" w:rsidR="00C4649B" w:rsidRDefault="00344F2D">
      <w:pPr>
        <w:pStyle w:val="Corpotesto"/>
        <w:spacing w:line="232" w:lineRule="auto"/>
        <w:ind w:right="204"/>
      </w:pPr>
      <w:r>
        <w:t>Tale punteggio, una volta acquisito, si perde esclusivamente nel caso in cui si ottenga, a seguito di domanda volontaria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 provinciale,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trasferimento,</w:t>
      </w:r>
      <w:r>
        <w:rPr>
          <w:spacing w:val="-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passaggio o</w:t>
      </w:r>
      <w:r>
        <w:rPr>
          <w:spacing w:val="-4"/>
        </w:rPr>
        <w:t xml:space="preserve"> </w:t>
      </w:r>
      <w:r>
        <w:t>l’assegnazione</w:t>
      </w:r>
      <w:r>
        <w:rPr>
          <w:spacing w:val="-2"/>
        </w:rPr>
        <w:t xml:space="preserve"> </w:t>
      </w:r>
      <w:r>
        <w:t>provvisoria.</w:t>
      </w:r>
    </w:p>
    <w:p w14:paraId="6A0E2E87" w14:textId="4B726F37" w:rsidR="00C4649B" w:rsidRDefault="00344F2D">
      <w:pPr>
        <w:pStyle w:val="Corpotesto"/>
        <w:spacing w:line="230" w:lineRule="auto"/>
        <w:ind w:right="77"/>
      </w:pPr>
      <w:r>
        <w:rPr>
          <w:u w:val="single"/>
        </w:rPr>
        <w:t>Nei</w:t>
      </w:r>
      <w:r>
        <w:rPr>
          <w:spacing w:val="3"/>
          <w:u w:val="single"/>
        </w:rPr>
        <w:t xml:space="preserve"> </w:t>
      </w:r>
      <w:r>
        <w:rPr>
          <w:u w:val="single"/>
        </w:rPr>
        <w:t>riguardi</w:t>
      </w:r>
      <w:r>
        <w:rPr>
          <w:spacing w:val="5"/>
          <w:u w:val="single"/>
        </w:rPr>
        <w:t xml:space="preserve"> </w:t>
      </w:r>
      <w:r>
        <w:rPr>
          <w:u w:val="single"/>
        </w:rPr>
        <w:t>del</w:t>
      </w:r>
      <w:r>
        <w:rPr>
          <w:spacing w:val="4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6"/>
          <w:u w:val="single"/>
        </w:rPr>
        <w:t xml:space="preserve"> </w:t>
      </w:r>
      <w:r>
        <w:rPr>
          <w:u w:val="single"/>
        </w:rPr>
        <w:t>individuato</w:t>
      </w:r>
      <w:r>
        <w:rPr>
          <w:spacing w:val="6"/>
          <w:u w:val="single"/>
        </w:rPr>
        <w:t xml:space="preserve"> </w:t>
      </w:r>
      <w:r>
        <w:rPr>
          <w:u w:val="single"/>
        </w:rPr>
        <w:t>soprannumerario</w:t>
      </w:r>
      <w:r>
        <w:rPr>
          <w:spacing w:val="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2"/>
          <w:u w:val="single"/>
        </w:rPr>
        <w:t xml:space="preserve"> </w:t>
      </w:r>
      <w:r>
        <w:rPr>
          <w:u w:val="single"/>
        </w:rPr>
        <w:t>trasferito</w:t>
      </w:r>
      <w:r w:rsidR="00832DC7">
        <w:rPr>
          <w:u w:val="single"/>
        </w:rPr>
        <w:t xml:space="preserve"> </w:t>
      </w:r>
      <w:r>
        <w:rPr>
          <w:u w:val="single"/>
        </w:rPr>
        <w:t>d’ufficio</w:t>
      </w:r>
      <w:r>
        <w:rPr>
          <w:spacing w:val="47"/>
        </w:rPr>
        <w:t xml:space="preserve"> </w:t>
      </w:r>
      <w:r>
        <w:t>senza</w:t>
      </w:r>
      <w:r>
        <w:rPr>
          <w:spacing w:val="2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prodotto</w:t>
      </w:r>
      <w:r>
        <w:rPr>
          <w:spacing w:val="-1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trasferito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condizionata,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fa</w:t>
      </w:r>
      <w:r>
        <w:rPr>
          <w:spacing w:val="-7"/>
        </w:rPr>
        <w:t xml:space="preserve"> </w:t>
      </w:r>
      <w:r>
        <w:t>perdere</w:t>
      </w:r>
      <w:r>
        <w:rPr>
          <w:spacing w:val="-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aggiuntivo</w:t>
      </w:r>
      <w:r>
        <w:rPr>
          <w:spacing w:val="-1"/>
        </w:rPr>
        <w:t xml:space="preserve"> </w:t>
      </w:r>
      <w:r>
        <w:t>l’aver</w:t>
      </w:r>
      <w:r>
        <w:rPr>
          <w:spacing w:val="-2"/>
        </w:rPr>
        <w:t xml:space="preserve"> </w:t>
      </w:r>
      <w:r>
        <w:t>ottenuto</w:t>
      </w:r>
      <w:r>
        <w:rPr>
          <w:spacing w:val="-5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corso</w:t>
      </w:r>
      <w:r>
        <w:rPr>
          <w:spacing w:val="-5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fruizione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alla</w:t>
      </w:r>
      <w:r>
        <w:rPr>
          <w:spacing w:val="4"/>
        </w:rPr>
        <w:t xml:space="preserve"> </w:t>
      </w:r>
      <w:r>
        <w:t>precedenza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punti</w:t>
      </w:r>
      <w:r>
        <w:rPr>
          <w:spacing w:val="2"/>
        </w:rPr>
        <w:t xml:space="preserve"> </w:t>
      </w:r>
      <w:r>
        <w:t>II e</w:t>
      </w:r>
      <w:r>
        <w:rPr>
          <w:spacing w:val="3"/>
        </w:rPr>
        <w:t xml:space="preserve"> </w:t>
      </w:r>
      <w:r>
        <w:t>IV dell’art.</w:t>
      </w:r>
      <w:r>
        <w:rPr>
          <w:spacing w:val="-4"/>
        </w:rPr>
        <w:t xml:space="preserve"> </w:t>
      </w:r>
      <w:r>
        <w:t>7, comma</w:t>
      </w:r>
      <w:r>
        <w:rPr>
          <w:spacing w:val="2"/>
        </w:rPr>
        <w:t xml:space="preserve"> </w:t>
      </w:r>
      <w:r>
        <w:t>1 del</w:t>
      </w:r>
      <w:r>
        <w:rPr>
          <w:spacing w:val="2"/>
        </w:rPr>
        <w:t xml:space="preserve"> </w:t>
      </w:r>
      <w:r>
        <w:t>CCNI,</w:t>
      </w:r>
      <w:r>
        <w:rPr>
          <w:spacing w:val="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rientro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nel comune</w:t>
      </w:r>
      <w:r>
        <w:rPr>
          <w:spacing w:val="-1"/>
        </w:rPr>
        <w:t xml:space="preserve"> </w:t>
      </w:r>
      <w:r>
        <w:t>di precedente</w:t>
      </w:r>
      <w:r>
        <w:rPr>
          <w:spacing w:val="-3"/>
        </w:rPr>
        <w:t xml:space="preserve"> </w:t>
      </w:r>
      <w:r>
        <w:t>titolarità</w:t>
      </w:r>
      <w:r>
        <w:rPr>
          <w:spacing w:val="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preferenze</w:t>
      </w:r>
      <w:r>
        <w:rPr>
          <w:spacing w:val="-6"/>
        </w:rPr>
        <w:t xml:space="preserve"> </w:t>
      </w:r>
      <w:r>
        <w:t>espresse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domanda.</w:t>
      </w:r>
    </w:p>
    <w:p w14:paraId="3D1BD6DF" w14:textId="77777777" w:rsidR="00C4649B" w:rsidRDefault="00344F2D">
      <w:pPr>
        <w:pStyle w:val="Corpotesto"/>
        <w:spacing w:line="228" w:lineRule="auto"/>
      </w:pPr>
      <w:r>
        <w:rPr>
          <w:u w:val="single"/>
        </w:rPr>
        <w:t>Analogamente</w:t>
      </w:r>
      <w:r>
        <w:rPr>
          <w:spacing w:val="31"/>
          <w:u w:val="single"/>
        </w:rPr>
        <w:t xml:space="preserve"> </w:t>
      </w:r>
      <w:r>
        <w:rPr>
          <w:u w:val="single"/>
        </w:rPr>
        <w:t>non</w:t>
      </w:r>
      <w:r>
        <w:rPr>
          <w:spacing w:val="33"/>
          <w:u w:val="single"/>
        </w:rPr>
        <w:t xml:space="preserve"> </w:t>
      </w:r>
      <w:r>
        <w:rPr>
          <w:u w:val="single"/>
        </w:rPr>
        <w:t>perde</w:t>
      </w:r>
      <w:r>
        <w:rPr>
          <w:spacing w:val="32"/>
          <w:u w:val="single"/>
        </w:rPr>
        <w:t xml:space="preserve"> </w:t>
      </w:r>
      <w:r>
        <w:rPr>
          <w:u w:val="single"/>
        </w:rPr>
        <w:t>il</w:t>
      </w:r>
      <w:r>
        <w:rPr>
          <w:spacing w:val="34"/>
          <w:u w:val="single"/>
        </w:rPr>
        <w:t xml:space="preserve"> </w:t>
      </w:r>
      <w:r>
        <w:rPr>
          <w:u w:val="single"/>
        </w:rPr>
        <w:t>riconoscimento</w:t>
      </w:r>
      <w:r>
        <w:rPr>
          <w:spacing w:val="30"/>
          <w:u w:val="single"/>
        </w:rPr>
        <w:t xml:space="preserve"> </w:t>
      </w:r>
      <w:r>
        <w:rPr>
          <w:u w:val="single"/>
        </w:rPr>
        <w:t>del</w:t>
      </w:r>
      <w:r>
        <w:rPr>
          <w:spacing w:val="32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33"/>
          <w:u w:val="single"/>
        </w:rPr>
        <w:t xml:space="preserve"> </w:t>
      </w:r>
      <w:r>
        <w:rPr>
          <w:u w:val="single"/>
        </w:rPr>
        <w:t>aggiuntivo</w:t>
      </w:r>
      <w:r>
        <w:rPr>
          <w:spacing w:val="38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personale</w:t>
      </w:r>
      <w:r>
        <w:rPr>
          <w:spacing w:val="33"/>
        </w:rPr>
        <w:t xml:space="preserve"> </w:t>
      </w:r>
      <w:r>
        <w:t>trasferito</w:t>
      </w:r>
      <w:r>
        <w:rPr>
          <w:spacing w:val="31"/>
        </w:rPr>
        <w:t xml:space="preserve"> </w:t>
      </w:r>
      <w:r>
        <w:t>d’ufficio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nel periodo di cui sopra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chiede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nella scuola</w:t>
      </w:r>
      <w:r>
        <w:rPr>
          <w:spacing w:val="-3"/>
        </w:rPr>
        <w:t xml:space="preserve"> </w:t>
      </w:r>
      <w:r>
        <w:t>di precedente</w:t>
      </w:r>
      <w:r>
        <w:rPr>
          <w:spacing w:val="-5"/>
        </w:rPr>
        <w:t xml:space="preserve"> </w:t>
      </w:r>
      <w:r>
        <w:t>titolarità.</w:t>
      </w:r>
    </w:p>
    <w:p w14:paraId="700EFD14" w14:textId="77777777" w:rsidR="00C4649B" w:rsidRDefault="00344F2D">
      <w:pPr>
        <w:pStyle w:val="Corpotesto"/>
        <w:spacing w:line="230" w:lineRule="auto"/>
      </w:pPr>
      <w:r>
        <w:t>In</w:t>
      </w:r>
      <w:r>
        <w:rPr>
          <w:spacing w:val="4"/>
        </w:rPr>
        <w:t xml:space="preserve"> </w:t>
      </w:r>
      <w:r>
        <w:t>ogni</w:t>
      </w:r>
      <w:r>
        <w:rPr>
          <w:spacing w:val="3"/>
        </w:rPr>
        <w:t xml:space="preserve"> </w:t>
      </w:r>
      <w:r>
        <w:t>caso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sola</w:t>
      </w:r>
      <w:r>
        <w:rPr>
          <w:spacing w:val="4"/>
        </w:rPr>
        <w:t xml:space="preserve"> </w:t>
      </w:r>
      <w:r>
        <w:t>presentazione</w:t>
      </w:r>
      <w:r>
        <w:rPr>
          <w:spacing w:val="4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domanda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mobilità,</w:t>
      </w:r>
      <w:r>
        <w:rPr>
          <w:spacing w:val="2"/>
        </w:rPr>
        <w:t xml:space="preserve"> </w:t>
      </w:r>
      <w:r>
        <w:t>anche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ambito</w:t>
      </w:r>
      <w:r>
        <w:rPr>
          <w:spacing w:val="1"/>
        </w:rPr>
        <w:t xml:space="preserve"> </w:t>
      </w:r>
      <w:r>
        <w:t>provinciale,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determina</w:t>
      </w:r>
      <w:r>
        <w:rPr>
          <w:spacing w:val="3"/>
        </w:rPr>
        <w:t xml:space="preserve"> </w:t>
      </w:r>
      <w:r>
        <w:t>la perdita</w:t>
      </w:r>
      <w:r>
        <w:rPr>
          <w:spacing w:val="2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una volta che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5"/>
        </w:rPr>
        <w:t xml:space="preserve"> </w:t>
      </w:r>
      <w:r>
        <w:t>è stato</w:t>
      </w:r>
      <w:r>
        <w:rPr>
          <w:spacing w:val="-3"/>
        </w:rPr>
        <w:t xml:space="preserve"> </w:t>
      </w:r>
      <w:r>
        <w:t>acquisito.</w:t>
      </w:r>
    </w:p>
    <w:p w14:paraId="0A0FE0D4" w14:textId="77777777" w:rsidR="00C4649B" w:rsidRDefault="00C4649B">
      <w:pPr>
        <w:pStyle w:val="Corpotesto"/>
        <w:spacing w:before="7"/>
        <w:ind w:left="0"/>
        <w:rPr>
          <w:sz w:val="20"/>
        </w:rPr>
      </w:pPr>
    </w:p>
    <w:p w14:paraId="1E30E289" w14:textId="3B603BA2" w:rsidR="00C4649B" w:rsidRDefault="00344F2D">
      <w:pPr>
        <w:pStyle w:val="Paragrafoelenco"/>
        <w:numPr>
          <w:ilvl w:val="0"/>
          <w:numId w:val="5"/>
        </w:numPr>
        <w:tabs>
          <w:tab w:val="left" w:pos="556"/>
        </w:tabs>
        <w:spacing w:before="1"/>
        <w:ind w:right="118" w:firstLine="0"/>
        <w:jc w:val="both"/>
      </w:pPr>
      <w:r>
        <w:rPr>
          <w:spacing w:val="2"/>
          <w:u w:val="single"/>
        </w:rPr>
        <w:t xml:space="preserve"> </w:t>
      </w:r>
      <w:r>
        <w:rPr>
          <w:u w:val="single"/>
        </w:rPr>
        <w:t>Vanno</w:t>
      </w:r>
      <w:r>
        <w:rPr>
          <w:spacing w:val="1"/>
          <w:u w:val="single"/>
        </w:rPr>
        <w:t xml:space="preserve"> </w:t>
      </w:r>
      <w:r>
        <w:rPr>
          <w:u w:val="single"/>
        </w:rPr>
        <w:t>computati</w:t>
      </w:r>
      <w:r>
        <w:rPr>
          <w:spacing w:val="1"/>
          <w:u w:val="single"/>
        </w:rPr>
        <w:t xml:space="preserve"> </w:t>
      </w:r>
      <w:r>
        <w:rPr>
          <w:u w:val="single"/>
        </w:rPr>
        <w:t>nell’anzianità</w:t>
      </w:r>
      <w:r>
        <w:rPr>
          <w:spacing w:val="1"/>
          <w:u w:val="single"/>
        </w:rPr>
        <w:t xml:space="preserve"> </w:t>
      </w:r>
      <w:r>
        <w:rPr>
          <w:u w:val="single"/>
        </w:rPr>
        <w:t>di</w:t>
      </w:r>
      <w:r>
        <w:rPr>
          <w:spacing w:val="1"/>
          <w:u w:val="single"/>
        </w:rPr>
        <w:t xml:space="preserve"> </w:t>
      </w:r>
      <w:r>
        <w:rPr>
          <w:u w:val="single"/>
        </w:rPr>
        <w:t>servizio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tutti</w:t>
      </w:r>
      <w:r>
        <w:rPr>
          <w:spacing w:val="55"/>
        </w:rPr>
        <w:t xml:space="preserve"> </w:t>
      </w:r>
      <w:r>
        <w:t>gli</w:t>
      </w:r>
      <w:r>
        <w:rPr>
          <w:spacing w:val="55"/>
        </w:rPr>
        <w:t xml:space="preserve"> </w:t>
      </w:r>
      <w:r>
        <w:t>effetti,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periodi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retribuiti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retribuiti disciplinati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26.3.2001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151</w:t>
      </w:r>
      <w:r>
        <w:rPr>
          <w:spacing w:val="1"/>
        </w:rPr>
        <w:t xml:space="preserve"> </w:t>
      </w:r>
      <w:r>
        <w:t>(Capo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maternità,</w:t>
      </w:r>
      <w:r>
        <w:rPr>
          <w:spacing w:val="55"/>
        </w:rPr>
        <w:t xml:space="preserve"> </w:t>
      </w:r>
      <w:r>
        <w:t>Capo</w:t>
      </w:r>
      <w:r>
        <w:rPr>
          <w:spacing w:val="55"/>
        </w:rPr>
        <w:t xml:space="preserve"> </w:t>
      </w:r>
      <w:r>
        <w:t>IV</w:t>
      </w:r>
      <w:r>
        <w:rPr>
          <w:spacing w:val="5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Congedo</w:t>
      </w:r>
      <w:r>
        <w:rPr>
          <w:spacing w:val="42"/>
        </w:rPr>
        <w:t xml:space="preserve"> </w:t>
      </w:r>
      <w:r>
        <w:t>di paternità, Capo</w:t>
      </w:r>
      <w:r>
        <w:rPr>
          <w:spacing w:val="-4"/>
        </w:rPr>
        <w:t xml:space="preserve"> </w:t>
      </w:r>
      <w:r>
        <w:t>V – Congedo</w:t>
      </w:r>
      <w:r>
        <w:rPr>
          <w:spacing w:val="-1"/>
        </w:rPr>
        <w:t xml:space="preserve"> </w:t>
      </w:r>
      <w:r>
        <w:t>parentale,</w:t>
      </w:r>
      <w:r>
        <w:rPr>
          <w:spacing w:val="-1"/>
        </w:rPr>
        <w:t xml:space="preserve"> </w:t>
      </w:r>
      <w:r>
        <w:t>Capo</w:t>
      </w:r>
      <w:r>
        <w:rPr>
          <w:spacing w:val="-4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Congedi per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malattia</w:t>
      </w:r>
      <w:r>
        <w:rPr>
          <w:spacing w:val="-3"/>
        </w:rPr>
        <w:t xml:space="preserve"> </w:t>
      </w:r>
      <w:r>
        <w:t>del figlio).</w:t>
      </w:r>
    </w:p>
    <w:p w14:paraId="546F5A1D" w14:textId="77777777" w:rsidR="00C4649B" w:rsidRDefault="00C4649B">
      <w:pPr>
        <w:jc w:val="both"/>
        <w:sectPr w:rsidR="00C4649B">
          <w:pgSz w:w="11930" w:h="16850"/>
          <w:pgMar w:top="1580" w:right="400" w:bottom="280" w:left="640" w:header="720" w:footer="720" w:gutter="0"/>
          <w:cols w:space="720"/>
        </w:sectPr>
      </w:pPr>
    </w:p>
    <w:p w14:paraId="4EE0FB27" w14:textId="75DC80B4" w:rsidR="00C4649B" w:rsidRDefault="00344F2D">
      <w:pPr>
        <w:pStyle w:val="Titolo1"/>
        <w:spacing w:before="74"/>
      </w:pPr>
      <w:r>
        <w:lastRenderedPageBreak/>
        <w:t>NOTE:</w:t>
      </w:r>
    </w:p>
    <w:p w14:paraId="280FE13C" w14:textId="77777777" w:rsidR="00C4649B" w:rsidRDefault="00C4649B">
      <w:pPr>
        <w:pStyle w:val="Corpotesto"/>
        <w:spacing w:before="7"/>
        <w:ind w:left="0"/>
        <w:rPr>
          <w:b/>
          <w:sz w:val="21"/>
        </w:rPr>
      </w:pPr>
    </w:p>
    <w:p w14:paraId="04407B04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ind w:right="116" w:firstLine="0"/>
      </w:pPr>
      <w:r>
        <w:rPr>
          <w:u w:val="single"/>
        </w:rPr>
        <w:t>A</w:t>
      </w:r>
      <w:r>
        <w:rPr>
          <w:spacing w:val="1"/>
          <w:u w:val="single"/>
        </w:rPr>
        <w:t xml:space="preserve"> </w:t>
      </w:r>
      <w:r>
        <w:rPr>
          <w:u w:val="single"/>
        </w:rPr>
        <w:t>norma</w:t>
      </w:r>
      <w:r>
        <w:rPr>
          <w:spacing w:val="4"/>
          <w:u w:val="single"/>
        </w:rPr>
        <w:t xml:space="preserve"> </w:t>
      </w:r>
      <w:r>
        <w:rPr>
          <w:u w:val="single"/>
        </w:rPr>
        <w:t>del</w:t>
      </w:r>
      <w:r>
        <w:rPr>
          <w:spacing w:val="10"/>
          <w:u w:val="single"/>
        </w:rPr>
        <w:t xml:space="preserve"> </w:t>
      </w:r>
      <w:r>
        <w:rPr>
          <w:u w:val="single"/>
        </w:rPr>
        <w:t>D.P.R.</w:t>
      </w:r>
      <w:r>
        <w:rPr>
          <w:spacing w:val="6"/>
          <w:u w:val="single"/>
        </w:rPr>
        <w:t xml:space="preserve"> </w:t>
      </w:r>
      <w:r>
        <w:rPr>
          <w:u w:val="single"/>
        </w:rPr>
        <w:t>28.12.2000,</w:t>
      </w:r>
      <w:r>
        <w:rPr>
          <w:spacing w:val="5"/>
          <w:u w:val="single"/>
        </w:rPr>
        <w:t xml:space="preserve"> </w:t>
      </w:r>
      <w:r>
        <w:rPr>
          <w:u w:val="single"/>
        </w:rPr>
        <w:t>n.</w:t>
      </w:r>
      <w:r>
        <w:rPr>
          <w:spacing w:val="6"/>
          <w:u w:val="single"/>
        </w:rPr>
        <w:t xml:space="preserve"> </w:t>
      </w:r>
      <w:r>
        <w:rPr>
          <w:u w:val="single"/>
        </w:rPr>
        <w:t>445</w:t>
      </w:r>
      <w:r>
        <w:rPr>
          <w:b/>
          <w:u w:val="single"/>
        </w:rPr>
        <w:t>,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successive</w:t>
      </w:r>
      <w:r>
        <w:rPr>
          <w:b/>
          <w:spacing w:val="7"/>
        </w:rPr>
        <w:t xml:space="preserve"> </w:t>
      </w:r>
      <w:r>
        <w:rPr>
          <w:b/>
        </w:rPr>
        <w:t>modifiche</w:t>
      </w:r>
      <w:r>
        <w:rPr>
          <w:b/>
          <w:spacing w:val="7"/>
        </w:rPr>
        <w:t xml:space="preserve"> </w:t>
      </w:r>
      <w:r>
        <w:rPr>
          <w:b/>
        </w:rPr>
        <w:t>ed</w:t>
      </w:r>
      <w:r>
        <w:rPr>
          <w:b/>
          <w:spacing w:val="4"/>
        </w:rPr>
        <w:t xml:space="preserve"> </w:t>
      </w:r>
      <w:r>
        <w:rPr>
          <w:b/>
        </w:rPr>
        <w:t>integrazioni,</w:t>
      </w:r>
      <w:r>
        <w:rPr>
          <w:b/>
          <w:spacing w:val="9"/>
        </w:rPr>
        <w:t xml:space="preserve"> </w:t>
      </w:r>
      <w:r>
        <w:rPr>
          <w:u w:val="single"/>
        </w:rPr>
        <w:t>l'interessato</w:t>
      </w:r>
      <w:r>
        <w:rPr>
          <w:spacing w:val="4"/>
          <w:u w:val="single"/>
        </w:rPr>
        <w:t xml:space="preserve"> </w:t>
      </w:r>
      <w:r>
        <w:rPr>
          <w:u w:val="single"/>
        </w:rPr>
        <w:t>può</w:t>
      </w:r>
      <w:r>
        <w:rPr>
          <w:spacing w:val="2"/>
          <w:u w:val="single"/>
        </w:rPr>
        <w:t xml:space="preserve"> </w:t>
      </w:r>
      <w:r>
        <w:rPr>
          <w:u w:val="single"/>
        </w:rPr>
        <w:t>comprovare</w:t>
      </w:r>
      <w:r>
        <w:rPr>
          <w:spacing w:val="5"/>
          <w:u w:val="single"/>
        </w:rPr>
        <w:t xml:space="preserve"> </w:t>
      </w:r>
      <w:r>
        <w:rPr>
          <w:u w:val="single"/>
        </w:rPr>
        <w:t>con</w:t>
      </w:r>
      <w:r>
        <w:rPr>
          <w:spacing w:val="-52"/>
        </w:rPr>
        <w:t xml:space="preserve"> </w:t>
      </w:r>
      <w:r>
        <w:rPr>
          <w:u w:val="single"/>
        </w:rPr>
        <w:t>dichiarazione</w:t>
      </w:r>
      <w:r>
        <w:rPr>
          <w:spacing w:val="8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8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carta</w:t>
      </w:r>
      <w:r>
        <w:rPr>
          <w:spacing w:val="6"/>
        </w:rPr>
        <w:t xml:space="preserve"> </w:t>
      </w:r>
      <w:r>
        <w:t>libera</w:t>
      </w:r>
      <w:r>
        <w:rPr>
          <w:spacing w:val="8"/>
        </w:rPr>
        <w:t xml:space="preserve"> </w:t>
      </w:r>
      <w:r>
        <w:t>l'esistenza</w:t>
      </w:r>
      <w:r>
        <w:rPr>
          <w:spacing w:val="8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figli</w:t>
      </w:r>
      <w:r>
        <w:rPr>
          <w:spacing w:val="11"/>
        </w:rPr>
        <w:t xml:space="preserve"> </w:t>
      </w:r>
      <w:r>
        <w:t>minorenni</w:t>
      </w:r>
      <w:r>
        <w:rPr>
          <w:spacing w:val="8"/>
        </w:rPr>
        <w:t xml:space="preserve"> </w:t>
      </w:r>
      <w:r>
        <w:t>(precisando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data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nascita),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stato</w:t>
      </w:r>
      <w:r>
        <w:rPr>
          <w:spacing w:val="-5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celibe,</w:t>
      </w:r>
      <w:r>
        <w:rPr>
          <w:spacing w:val="-7"/>
        </w:rPr>
        <w:t xml:space="preserve"> </w:t>
      </w:r>
      <w:r>
        <w:t>nubile,</w:t>
      </w:r>
      <w:r>
        <w:rPr>
          <w:spacing w:val="-12"/>
        </w:rPr>
        <w:t xml:space="preserve"> </w:t>
      </w:r>
      <w:r>
        <w:t>coniugato,</w:t>
      </w:r>
      <w:r>
        <w:rPr>
          <w:spacing w:val="-9"/>
        </w:rPr>
        <w:t xml:space="preserve"> </w:t>
      </w:r>
      <w:r>
        <w:t>vedovo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divorziato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rapporto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parentela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chiede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ricongiungersi</w:t>
      </w:r>
      <w:r>
        <w:rPr>
          <w:spacing w:val="-5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riavvicinarsi.</w:t>
      </w:r>
      <w:r>
        <w:rPr>
          <w:spacing w:val="3"/>
        </w:rPr>
        <w:t xml:space="preserve"> </w:t>
      </w:r>
      <w:r>
        <w:t>Analogamente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personale</w:t>
      </w:r>
      <w:r>
        <w:rPr>
          <w:spacing w:val="3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comprovata</w:t>
      </w:r>
      <w:r>
        <w:rPr>
          <w:spacing w:val="3"/>
        </w:rPr>
        <w:t xml:space="preserve"> </w:t>
      </w:r>
      <w:r>
        <w:t>l'esistenza</w:t>
      </w:r>
      <w:r>
        <w:rPr>
          <w:spacing w:val="3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un</w:t>
      </w:r>
      <w:r>
        <w:rPr>
          <w:spacing w:val="55"/>
        </w:rPr>
        <w:t xml:space="preserve"> </w:t>
      </w:r>
      <w:r>
        <w:t>figlio</w:t>
      </w:r>
      <w:r>
        <w:rPr>
          <w:spacing w:val="-52"/>
        </w:rPr>
        <w:t xml:space="preserve"> </w:t>
      </w:r>
      <w:r>
        <w:t>maggiorenne,</w:t>
      </w:r>
      <w:r>
        <w:rPr>
          <w:spacing w:val="42"/>
        </w:rPr>
        <w:t xml:space="preserve"> </w:t>
      </w:r>
      <w:r>
        <w:t>permanentemente</w:t>
      </w:r>
      <w:r>
        <w:rPr>
          <w:spacing w:val="43"/>
        </w:rPr>
        <w:t xml:space="preserve"> </w:t>
      </w:r>
      <w:r>
        <w:t>inabile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lavoro.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residenza</w:t>
      </w:r>
      <w:r>
        <w:rPr>
          <w:spacing w:val="43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familiare</w:t>
      </w:r>
      <w:r>
        <w:rPr>
          <w:spacing w:val="40"/>
        </w:rPr>
        <w:t xml:space="preserve"> </w:t>
      </w:r>
      <w:r>
        <w:t>deve</w:t>
      </w:r>
      <w:r>
        <w:rPr>
          <w:spacing w:val="43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comprovata</w:t>
      </w:r>
      <w:r>
        <w:rPr>
          <w:spacing w:val="4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normale</w:t>
      </w:r>
      <w:r>
        <w:rPr>
          <w:spacing w:val="-52"/>
        </w:rPr>
        <w:t xml:space="preserve"> </w:t>
      </w:r>
      <w:r>
        <w:t>certificazione</w:t>
      </w:r>
      <w:r>
        <w:rPr>
          <w:spacing w:val="56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dichiarazione</w:t>
      </w:r>
      <w:r>
        <w:rPr>
          <w:spacing w:val="56"/>
        </w:rPr>
        <w:t xml:space="preserve"> </w:t>
      </w:r>
      <w:r>
        <w:t>personale</w:t>
      </w:r>
      <w:r>
        <w:rPr>
          <w:spacing w:val="56"/>
        </w:rPr>
        <w:t xml:space="preserve"> </w:t>
      </w:r>
      <w:r>
        <w:t>redatta</w:t>
      </w:r>
      <w:r>
        <w:rPr>
          <w:spacing w:val="56"/>
        </w:rPr>
        <w:t xml:space="preserve"> </w:t>
      </w:r>
      <w:r>
        <w:t>ai</w:t>
      </w:r>
      <w:r>
        <w:rPr>
          <w:spacing w:val="56"/>
        </w:rPr>
        <w:t xml:space="preserve"> </w:t>
      </w:r>
      <w:r>
        <w:t>sensi</w:t>
      </w:r>
      <w:r>
        <w:rPr>
          <w:spacing w:val="56"/>
        </w:rPr>
        <w:t xml:space="preserve"> </w:t>
      </w:r>
      <w:r>
        <w:t>delle</w:t>
      </w:r>
      <w:r>
        <w:rPr>
          <w:spacing w:val="56"/>
        </w:rPr>
        <w:t xml:space="preserve"> </w:t>
      </w:r>
      <w:r>
        <w:t>disposizioni   contenute   nel   D.P.R.</w:t>
      </w:r>
      <w:r>
        <w:rPr>
          <w:spacing w:val="1"/>
        </w:rPr>
        <w:t xml:space="preserve"> </w:t>
      </w:r>
      <w:r>
        <w:t>28.12.2000,</w:t>
      </w:r>
      <w:r>
        <w:rPr>
          <w:spacing w:val="2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445</w:t>
      </w:r>
      <w:r>
        <w:rPr>
          <w:spacing w:val="3"/>
        </w:rPr>
        <w:t xml:space="preserve"> </w:t>
      </w:r>
      <w:r>
        <w:rPr>
          <w:b/>
        </w:rPr>
        <w:t>e</w:t>
      </w:r>
      <w:r>
        <w:rPr>
          <w:b/>
          <w:spacing w:val="3"/>
        </w:rPr>
        <w:t xml:space="preserve"> </w:t>
      </w:r>
      <w:r>
        <w:rPr>
          <w:b/>
        </w:rPr>
        <w:t>successive</w:t>
      </w:r>
      <w:r>
        <w:rPr>
          <w:b/>
          <w:spacing w:val="1"/>
        </w:rPr>
        <w:t xml:space="preserve"> </w:t>
      </w:r>
      <w:r>
        <w:rPr>
          <w:b/>
        </w:rPr>
        <w:t>modifiche</w:t>
      </w:r>
      <w:r>
        <w:rPr>
          <w:b/>
          <w:spacing w:val="1"/>
        </w:rPr>
        <w:t xml:space="preserve"> </w:t>
      </w:r>
      <w:r>
        <w:rPr>
          <w:b/>
        </w:rPr>
        <w:t>ed</w:t>
      </w:r>
      <w:r>
        <w:rPr>
          <w:b/>
          <w:spacing w:val="2"/>
        </w:rPr>
        <w:t xml:space="preserve"> </w:t>
      </w:r>
      <w:r>
        <w:rPr>
          <w:b/>
        </w:rPr>
        <w:t>integrazioni</w:t>
      </w:r>
      <w:r>
        <w:t>.</w:t>
      </w:r>
      <w:r>
        <w:rPr>
          <w:spacing w:val="3"/>
        </w:rPr>
        <w:t xml:space="preserve"> </w:t>
      </w:r>
      <w:r>
        <w:t>Deve</w:t>
      </w:r>
      <w:r>
        <w:rPr>
          <w:spacing w:val="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documentato</w:t>
      </w:r>
      <w:r>
        <w:rPr>
          <w:spacing w:val="2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52"/>
        </w:rPr>
        <w:t xml:space="preserve"> </w:t>
      </w:r>
      <w:r>
        <w:t>dall'istituto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cura,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ricovero</w:t>
      </w:r>
      <w:r>
        <w:rPr>
          <w:spacing w:val="-10"/>
        </w:rPr>
        <w:t xml:space="preserve"> </w:t>
      </w:r>
      <w:r>
        <w:t>permanente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figlio,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coniuge</w:t>
      </w:r>
      <w:r>
        <w:rPr>
          <w:spacing w:val="-9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genitore</w:t>
      </w:r>
      <w:r>
        <w:rPr>
          <w:spacing w:val="-9"/>
        </w:rPr>
        <w:t xml:space="preserve"> </w:t>
      </w:r>
      <w:r>
        <w:t>minorato.</w:t>
      </w:r>
      <w:r>
        <w:rPr>
          <w:spacing w:val="-13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bisogno</w:t>
      </w:r>
      <w:r>
        <w:rPr>
          <w:spacing w:val="-9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medesimi</w:t>
      </w:r>
      <w:r>
        <w:rPr>
          <w:spacing w:val="-5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cure</w:t>
      </w:r>
      <w:r>
        <w:rPr>
          <w:spacing w:val="28"/>
        </w:rPr>
        <w:t xml:space="preserve"> </w:t>
      </w:r>
      <w:r>
        <w:t>continuative,</w:t>
      </w:r>
      <w:r>
        <w:rPr>
          <w:spacing w:val="25"/>
        </w:rPr>
        <w:t xml:space="preserve"> </w:t>
      </w:r>
      <w:r>
        <w:t>tali</w:t>
      </w:r>
      <w:r>
        <w:rPr>
          <w:spacing w:val="29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comportare</w:t>
      </w:r>
      <w:r>
        <w:rPr>
          <w:spacing w:val="25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necessità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residenza</w:t>
      </w:r>
      <w:r>
        <w:rPr>
          <w:spacing w:val="28"/>
        </w:rPr>
        <w:t xml:space="preserve"> </w:t>
      </w:r>
      <w:r>
        <w:t>nella</w:t>
      </w:r>
      <w:r>
        <w:rPr>
          <w:spacing w:val="26"/>
        </w:rPr>
        <w:t xml:space="preserve"> </w:t>
      </w:r>
      <w:r>
        <w:t>sede</w:t>
      </w:r>
      <w:r>
        <w:rPr>
          <w:spacing w:val="25"/>
        </w:rPr>
        <w:t xml:space="preserve"> </w:t>
      </w:r>
      <w:r>
        <w:t>dell'istituto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cura</w:t>
      </w:r>
      <w:r>
        <w:rPr>
          <w:spacing w:val="23"/>
        </w:rPr>
        <w:t xml:space="preserve"> </w:t>
      </w:r>
      <w:r>
        <w:t>deve</w:t>
      </w:r>
      <w:r>
        <w:rPr>
          <w:spacing w:val="28"/>
        </w:rPr>
        <w:t xml:space="preserve"> </w:t>
      </w:r>
      <w:r>
        <w:t>essere,</w:t>
      </w:r>
      <w:r>
        <w:rPr>
          <w:spacing w:val="26"/>
        </w:rPr>
        <w:t xml:space="preserve"> </w:t>
      </w:r>
      <w:r>
        <w:t>invece,</w:t>
      </w:r>
      <w:r>
        <w:rPr>
          <w:spacing w:val="-52"/>
        </w:rPr>
        <w:t xml:space="preserve"> </w:t>
      </w:r>
      <w:r>
        <w:t>documentato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ente</w:t>
      </w:r>
      <w:r>
        <w:rPr>
          <w:spacing w:val="5"/>
        </w:rPr>
        <w:t xml:space="preserve"> </w:t>
      </w:r>
      <w:r>
        <w:t>pubblico</w:t>
      </w:r>
      <w:r>
        <w:rPr>
          <w:spacing w:val="2"/>
        </w:rPr>
        <w:t xml:space="preserve"> </w:t>
      </w:r>
      <w:r>
        <w:t>ospedaliero o</w:t>
      </w:r>
      <w:r>
        <w:rPr>
          <w:spacing w:val="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medico</w:t>
      </w:r>
      <w:r>
        <w:rPr>
          <w:spacing w:val="3"/>
        </w:rPr>
        <w:t xml:space="preserve"> </w:t>
      </w:r>
      <w:r>
        <w:t>provinciale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dall'ufficio sanitario</w:t>
      </w:r>
      <w:r>
        <w:rPr>
          <w:spacing w:val="-1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t>commissione</w:t>
      </w:r>
      <w:r>
        <w:rPr>
          <w:spacing w:val="14"/>
        </w:rPr>
        <w:t xml:space="preserve"> </w:t>
      </w:r>
      <w:r>
        <w:t>medico-militare;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questo</w:t>
      </w:r>
      <w:r>
        <w:rPr>
          <w:spacing w:val="18"/>
        </w:rPr>
        <w:t xml:space="preserve"> </w:t>
      </w:r>
      <w:r>
        <w:t>caso,</w:t>
      </w:r>
      <w:r>
        <w:rPr>
          <w:spacing w:val="15"/>
        </w:rPr>
        <w:t xml:space="preserve"> </w:t>
      </w:r>
      <w:r>
        <w:t>l'interessato</w:t>
      </w:r>
      <w:r>
        <w:rPr>
          <w:spacing w:val="13"/>
        </w:rPr>
        <w:t xml:space="preserve"> </w:t>
      </w:r>
      <w:r>
        <w:t>dovrà</w:t>
      </w:r>
      <w:r>
        <w:rPr>
          <w:spacing w:val="18"/>
        </w:rPr>
        <w:t xml:space="preserve"> </w:t>
      </w:r>
      <w:r>
        <w:t>altresì</w:t>
      </w:r>
      <w:r>
        <w:rPr>
          <w:spacing w:val="18"/>
        </w:rPr>
        <w:t xml:space="preserve"> </w:t>
      </w:r>
      <w:r>
        <w:t>comprovare,</w:t>
      </w:r>
      <w:r>
        <w:rPr>
          <w:spacing w:val="18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dichiarazione</w:t>
      </w:r>
      <w:r>
        <w:rPr>
          <w:spacing w:val="19"/>
        </w:rPr>
        <w:t xml:space="preserve"> </w:t>
      </w:r>
      <w:r>
        <w:t>personale</w:t>
      </w:r>
      <w:r>
        <w:rPr>
          <w:spacing w:val="-52"/>
        </w:rPr>
        <w:t xml:space="preserve"> </w:t>
      </w:r>
      <w:r>
        <w:rPr>
          <w:spacing w:val="-1"/>
        </w:rPr>
        <w:t>redatta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conformità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12"/>
        </w:rPr>
        <w:t xml:space="preserve"> </w:t>
      </w:r>
      <w:r>
        <w:rPr>
          <w:spacing w:val="-1"/>
        </w:rPr>
        <w:t>disposizioni</w:t>
      </w:r>
      <w:r>
        <w:rPr>
          <w:spacing w:val="-11"/>
        </w:rPr>
        <w:t xml:space="preserve"> </w:t>
      </w:r>
      <w:r>
        <w:t>contenute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28.12.2000,</w:t>
      </w:r>
      <w:r>
        <w:rPr>
          <w:spacing w:val="-12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445,</w:t>
      </w:r>
      <w:r>
        <w:rPr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successive</w:t>
      </w:r>
      <w:r>
        <w:rPr>
          <w:b/>
          <w:spacing w:val="-12"/>
        </w:rPr>
        <w:t xml:space="preserve"> </w:t>
      </w:r>
      <w:r>
        <w:rPr>
          <w:b/>
        </w:rPr>
        <w:t>modifiche</w:t>
      </w:r>
      <w:r>
        <w:rPr>
          <w:b/>
          <w:spacing w:val="-12"/>
        </w:rPr>
        <w:t xml:space="preserve"> </w:t>
      </w:r>
      <w:r>
        <w:rPr>
          <w:b/>
        </w:rPr>
        <w:t>ed</w:t>
      </w:r>
      <w:r>
        <w:rPr>
          <w:b/>
          <w:spacing w:val="-12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-52"/>
        </w:rPr>
        <w:t xml:space="preserve"> </w:t>
      </w:r>
      <w:r>
        <w:t>che il figlio, il coniuge o gli altri familiari minorati possono essere assistiti soltanto nel comune richiesto in quanto nella</w:t>
      </w:r>
      <w:r>
        <w:rPr>
          <w:spacing w:val="-52"/>
        </w:rPr>
        <w:t xml:space="preserve"> </w:t>
      </w:r>
      <w:r>
        <w:t>sede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titolarità</w:t>
      </w:r>
      <w:r>
        <w:rPr>
          <w:spacing w:val="17"/>
        </w:rPr>
        <w:t xml:space="preserve"> </w:t>
      </w:r>
      <w:r>
        <w:t>non</w:t>
      </w:r>
      <w:r>
        <w:rPr>
          <w:spacing w:val="18"/>
        </w:rPr>
        <w:t xml:space="preserve"> </w:t>
      </w:r>
      <w:r>
        <w:t>esiste</w:t>
      </w:r>
      <w:r>
        <w:rPr>
          <w:spacing w:val="17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istituto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cura</w:t>
      </w:r>
      <w:r>
        <w:rPr>
          <w:spacing w:val="20"/>
        </w:rPr>
        <w:t xml:space="preserve"> </w:t>
      </w:r>
      <w:r>
        <w:t>presso</w:t>
      </w:r>
      <w:r>
        <w:rPr>
          <w:spacing w:val="16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quale</w:t>
      </w:r>
      <w:r>
        <w:rPr>
          <w:spacing w:val="17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medesimi</w:t>
      </w:r>
      <w:r>
        <w:rPr>
          <w:spacing w:val="20"/>
        </w:rPr>
        <w:t xml:space="preserve"> </w:t>
      </w:r>
      <w:r>
        <w:t>possono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assistiti.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validità</w:t>
      </w:r>
      <w:r>
        <w:rPr>
          <w:spacing w:val="-5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richiama</w:t>
      </w:r>
      <w:r>
        <w:rPr>
          <w:spacing w:val="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contenute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</w:p>
    <w:p w14:paraId="38BBEF1E" w14:textId="77777777" w:rsidR="00C4649B" w:rsidRDefault="00344F2D">
      <w:pPr>
        <w:pStyle w:val="Titolo1"/>
      </w:pPr>
      <w:r>
        <w:rPr>
          <w:b w:val="0"/>
        </w:rPr>
        <w:t>n.</w:t>
      </w:r>
      <w:r>
        <w:rPr>
          <w:b w:val="0"/>
          <w:spacing w:val="-3"/>
        </w:rPr>
        <w:t xml:space="preserve"> </w:t>
      </w:r>
      <w:r>
        <w:rPr>
          <w:b w:val="0"/>
        </w:rPr>
        <w:t>445,</w:t>
      </w:r>
      <w:r>
        <w:rPr>
          <w:b w:val="0"/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4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integrazioni.</w:t>
      </w:r>
    </w:p>
    <w:p w14:paraId="1CD12140" w14:textId="77777777" w:rsidR="00C4649B" w:rsidRDefault="00C4649B">
      <w:pPr>
        <w:pStyle w:val="Corpotesto"/>
        <w:spacing w:before="8"/>
        <w:ind w:left="0"/>
        <w:rPr>
          <w:b/>
        </w:rPr>
      </w:pPr>
    </w:p>
    <w:p w14:paraId="1DF55571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spacing w:line="228" w:lineRule="auto"/>
        <w:ind w:right="121" w:firstLine="0"/>
      </w:pPr>
      <w:proofErr w:type="gramStart"/>
      <w:r>
        <w:rPr>
          <w:u w:val="single"/>
        </w:rPr>
        <w:t>E'</w:t>
      </w:r>
      <w:proofErr w:type="gramEnd"/>
      <w:r>
        <w:rPr>
          <w:spacing w:val="1"/>
          <w:u w:val="single"/>
        </w:rPr>
        <w:t xml:space="preserve"> </w:t>
      </w:r>
      <w:r>
        <w:rPr>
          <w:u w:val="single"/>
        </w:rPr>
        <w:t>valutato</w:t>
      </w:r>
      <w:r>
        <w:rPr>
          <w:spacing w:val="2"/>
          <w:u w:val="single"/>
        </w:rPr>
        <w:t xml:space="preserve"> </w:t>
      </w:r>
      <w:r>
        <w:rPr>
          <w:u w:val="single"/>
        </w:rPr>
        <w:t>il</w:t>
      </w:r>
      <w:r>
        <w:rPr>
          <w:spacing w:val="10"/>
          <w:u w:val="single"/>
        </w:rPr>
        <w:t xml:space="preserve"> </w:t>
      </w:r>
      <w:r>
        <w:rPr>
          <w:u w:val="single"/>
        </w:rPr>
        <w:t>periodo</w:t>
      </w:r>
      <w:r>
        <w:rPr>
          <w:spacing w:val="6"/>
          <w:u w:val="single"/>
        </w:rPr>
        <w:t xml:space="preserve"> </w:t>
      </w:r>
      <w:r>
        <w:rPr>
          <w:u w:val="single"/>
        </w:rPr>
        <w:t>coperto</w:t>
      </w:r>
      <w:r>
        <w:rPr>
          <w:spacing w:val="7"/>
          <w:u w:val="single"/>
        </w:rPr>
        <w:t xml:space="preserve"> </w:t>
      </w:r>
      <w:r>
        <w:rPr>
          <w:u w:val="single"/>
        </w:rPr>
        <w:t>da</w:t>
      </w:r>
      <w:r>
        <w:rPr>
          <w:spacing w:val="7"/>
          <w:u w:val="single"/>
        </w:rPr>
        <w:t xml:space="preserve"> </w:t>
      </w:r>
      <w:r>
        <w:rPr>
          <w:u w:val="single"/>
        </w:rPr>
        <w:t>decorrenza</w:t>
      </w:r>
      <w:r>
        <w:rPr>
          <w:spacing w:val="7"/>
          <w:u w:val="single"/>
        </w:rPr>
        <w:t xml:space="preserve"> </w:t>
      </w:r>
      <w:r>
        <w:rPr>
          <w:u w:val="single"/>
        </w:rPr>
        <w:t>giuridica</w:t>
      </w:r>
      <w:r>
        <w:rPr>
          <w:spacing w:val="7"/>
          <w:u w:val="single"/>
        </w:rPr>
        <w:t xml:space="preserve"> </w:t>
      </w:r>
      <w:r>
        <w:rPr>
          <w:u w:val="single"/>
        </w:rPr>
        <w:t>della</w:t>
      </w:r>
      <w:r>
        <w:rPr>
          <w:spacing w:val="7"/>
          <w:u w:val="single"/>
        </w:rPr>
        <w:t xml:space="preserve"> </w:t>
      </w:r>
      <w:r>
        <w:rPr>
          <w:u w:val="single"/>
        </w:rPr>
        <w:t>nomina</w:t>
      </w:r>
      <w:r>
        <w:rPr>
          <w:spacing w:val="7"/>
          <w:u w:val="single"/>
        </w:rPr>
        <w:t xml:space="preserve"> </w:t>
      </w:r>
      <w:r>
        <w:rPr>
          <w:u w:val="single"/>
        </w:rPr>
        <w:t>purché</w:t>
      </w:r>
      <w:r>
        <w:rPr>
          <w:spacing w:val="2"/>
          <w:u w:val="single"/>
        </w:rPr>
        <w:t xml:space="preserve"> </w:t>
      </w:r>
      <w:r>
        <w:rPr>
          <w:u w:val="single"/>
        </w:rPr>
        <w:t>sia</w:t>
      </w:r>
      <w:r>
        <w:rPr>
          <w:spacing w:val="3"/>
          <w:u w:val="single"/>
        </w:rPr>
        <w:t xml:space="preserve"> </w:t>
      </w:r>
      <w:r>
        <w:rPr>
          <w:u w:val="single"/>
        </w:rPr>
        <w:t>stato</w:t>
      </w:r>
      <w:r>
        <w:rPr>
          <w:spacing w:val="7"/>
          <w:u w:val="single"/>
        </w:rPr>
        <w:t xml:space="preserve"> </w:t>
      </w:r>
      <w:r>
        <w:rPr>
          <w:u w:val="single"/>
        </w:rPr>
        <w:t>prestato</w:t>
      </w:r>
      <w:r>
        <w:rPr>
          <w:spacing w:val="6"/>
          <w:u w:val="single"/>
        </w:rPr>
        <w:t xml:space="preserve"> </w:t>
      </w:r>
      <w:r>
        <w:rPr>
          <w:u w:val="single"/>
        </w:rPr>
        <w:t>effettivo</w:t>
      </w:r>
      <w:r>
        <w:rPr>
          <w:spacing w:val="4"/>
          <w:u w:val="single"/>
        </w:rPr>
        <w:t xml:space="preserve"> </w:t>
      </w:r>
      <w:r>
        <w:rPr>
          <w:u w:val="single"/>
        </w:rPr>
        <w:t>servizio</w:t>
      </w:r>
      <w:r>
        <w:rPr>
          <w:spacing w:val="6"/>
          <w:u w:val="single"/>
        </w:rPr>
        <w:t xml:space="preserve"> </w:t>
      </w:r>
      <w:r>
        <w:rPr>
          <w:u w:val="single"/>
        </w:rPr>
        <w:t>nello</w:t>
      </w:r>
      <w:r>
        <w:rPr>
          <w:spacing w:val="-52"/>
        </w:rPr>
        <w:t xml:space="preserve"> </w:t>
      </w:r>
      <w:r>
        <w:rPr>
          <w:u w:val="single"/>
        </w:rPr>
        <w:t>stesso</w:t>
      </w:r>
      <w:r>
        <w:rPr>
          <w:spacing w:val="-2"/>
          <w:u w:val="single"/>
        </w:rPr>
        <w:t xml:space="preserve"> </w:t>
      </w:r>
      <w:r>
        <w:rPr>
          <w:u w:val="single"/>
        </w:rPr>
        <w:t>profilo</w:t>
      </w:r>
      <w:r>
        <w:rPr>
          <w:spacing w:val="-3"/>
          <w:u w:val="single"/>
        </w:rPr>
        <w:t xml:space="preserve"> </w:t>
      </w:r>
      <w:r>
        <w:rPr>
          <w:u w:val="single"/>
        </w:rPr>
        <w:t>professionale.</w:t>
      </w:r>
      <w:r>
        <w:rPr>
          <w:spacing w:val="-6"/>
          <w:u w:val="single"/>
        </w:rPr>
        <w:t xml:space="preserve"> </w:t>
      </w:r>
      <w:r>
        <w:rPr>
          <w:u w:val="single"/>
        </w:rPr>
        <w:t>Sono</w:t>
      </w:r>
      <w:r>
        <w:rPr>
          <w:spacing w:val="-2"/>
          <w:u w:val="single"/>
        </w:rPr>
        <w:t xml:space="preserve"> </w:t>
      </w:r>
      <w:r>
        <w:rPr>
          <w:u w:val="single"/>
        </w:rPr>
        <w:t>comunque</w:t>
      </w:r>
      <w:r>
        <w:rPr>
          <w:spacing w:val="-3"/>
          <w:u w:val="single"/>
        </w:rPr>
        <w:t xml:space="preserve"> </w:t>
      </w:r>
      <w:r>
        <w:rPr>
          <w:u w:val="single"/>
        </w:rPr>
        <w:t>valutati</w:t>
      </w:r>
      <w:r>
        <w:rPr>
          <w:spacing w:val="-2"/>
          <w:u w:val="single"/>
        </w:rPr>
        <w:t xml:space="preserve"> </w:t>
      </w:r>
      <w:r>
        <w:rPr>
          <w:u w:val="single"/>
        </w:rPr>
        <w:t>con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5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previsto</w:t>
      </w:r>
      <w:r>
        <w:rPr>
          <w:spacing w:val="-3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3"/>
          <w:u w:val="single"/>
        </w:rPr>
        <w:t xml:space="preserve"> </w:t>
      </w:r>
      <w:r>
        <w:rPr>
          <w:u w:val="single"/>
        </w:rPr>
        <w:t>voce</w:t>
      </w:r>
      <w:r>
        <w:rPr>
          <w:spacing w:val="-2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-5"/>
          <w:u w:val="single"/>
        </w:rPr>
        <w:t xml:space="preserve"> </w:t>
      </w:r>
      <w:r>
        <w:rPr>
          <w:u w:val="single"/>
        </w:rPr>
        <w:t>servizi:</w:t>
      </w:r>
    </w:p>
    <w:p w14:paraId="67DB8493" w14:textId="77777777" w:rsidR="00C4649B" w:rsidRDefault="00C4649B">
      <w:pPr>
        <w:pStyle w:val="Corpotesto"/>
        <w:spacing w:before="5"/>
        <w:ind w:left="0"/>
        <w:rPr>
          <w:sz w:val="13"/>
        </w:rPr>
      </w:pPr>
    </w:p>
    <w:p w14:paraId="6B79E1E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90"/>
        </w:tabs>
        <w:spacing w:before="91"/>
        <w:ind w:right="119" w:firstLine="0"/>
      </w:pPr>
      <w:r>
        <w:t>il</w:t>
      </w:r>
      <w:r>
        <w:rPr>
          <w:spacing w:val="50"/>
        </w:rPr>
        <w:t xml:space="preserve"> </w:t>
      </w:r>
      <w:r>
        <w:t>servizio</w:t>
      </w:r>
      <w:r>
        <w:rPr>
          <w:spacing w:val="49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ruolo</w:t>
      </w:r>
      <w:r>
        <w:rPr>
          <w:spacing w:val="50"/>
        </w:rPr>
        <w:t xml:space="preserve"> </w:t>
      </w:r>
      <w:r>
        <w:t>prestato</w:t>
      </w:r>
      <w:r>
        <w:rPr>
          <w:spacing w:val="49"/>
        </w:rPr>
        <w:t xml:space="preserve"> </w:t>
      </w:r>
      <w:r>
        <w:t>quale</w:t>
      </w:r>
      <w:r>
        <w:rPr>
          <w:spacing w:val="50"/>
        </w:rPr>
        <w:t xml:space="preserve"> </w:t>
      </w:r>
      <w:r>
        <w:t>assistente</w:t>
      </w:r>
      <w:r>
        <w:rPr>
          <w:spacing w:val="50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scuola</w:t>
      </w:r>
      <w:r>
        <w:rPr>
          <w:spacing w:val="48"/>
        </w:rPr>
        <w:t xml:space="preserve"> </w:t>
      </w:r>
      <w:r>
        <w:t>materna</w:t>
      </w:r>
      <w:r>
        <w:rPr>
          <w:spacing w:val="47"/>
        </w:rPr>
        <w:t xml:space="preserve"> </w:t>
      </w:r>
      <w:r>
        <w:t>per</w:t>
      </w:r>
      <w:r>
        <w:rPr>
          <w:spacing w:val="48"/>
        </w:rPr>
        <w:t xml:space="preserve"> </w:t>
      </w:r>
      <w:r>
        <w:t>il</w:t>
      </w:r>
      <w:r>
        <w:rPr>
          <w:spacing w:val="51"/>
        </w:rPr>
        <w:t xml:space="preserve"> </w:t>
      </w:r>
      <w:r>
        <w:t>personale</w:t>
      </w:r>
      <w:r>
        <w:rPr>
          <w:spacing w:val="48"/>
        </w:rPr>
        <w:t xml:space="preserve"> </w:t>
      </w:r>
      <w:r>
        <w:t>iscritto</w:t>
      </w:r>
      <w:r>
        <w:rPr>
          <w:spacing w:val="50"/>
        </w:rPr>
        <w:t xml:space="preserve"> </w:t>
      </w:r>
      <w:r>
        <w:t>nei</w:t>
      </w:r>
      <w:r>
        <w:rPr>
          <w:spacing w:val="48"/>
        </w:rPr>
        <w:t xml:space="preserve"> </w:t>
      </w:r>
      <w:r>
        <w:t>ruoli</w:t>
      </w:r>
      <w:r>
        <w:rPr>
          <w:spacing w:val="51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carriera</w:t>
      </w:r>
      <w:r>
        <w:rPr>
          <w:spacing w:val="-53"/>
        </w:rPr>
        <w:t xml:space="preserve"> </w:t>
      </w:r>
      <w:r>
        <w:t>esecutiva ai sensi</w:t>
      </w:r>
      <w:r>
        <w:rPr>
          <w:spacing w:val="55"/>
        </w:rPr>
        <w:t xml:space="preserve"> </w:t>
      </w:r>
      <w:r>
        <w:t xml:space="preserve">dell'art. 8, della legge n. 463/78; il servizio di ruolo prestato quale </w:t>
      </w:r>
      <w:proofErr w:type="spellStart"/>
      <w:r>
        <w:t>accudiente</w:t>
      </w:r>
      <w:proofErr w:type="spellEnd"/>
      <w:r>
        <w:t xml:space="preserve"> di convitto dal</w:t>
      </w:r>
      <w:r>
        <w:rPr>
          <w:spacing w:val="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transitato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terza</w:t>
      </w:r>
      <w:r>
        <w:rPr>
          <w:spacing w:val="-1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>ai sensi</w:t>
      </w:r>
      <w:r>
        <w:rPr>
          <w:spacing w:val="3"/>
        </w:rPr>
        <w:t xml:space="preserve"> </w:t>
      </w:r>
      <w:r>
        <w:t>dell'art.</w:t>
      </w:r>
      <w:r>
        <w:rPr>
          <w:spacing w:val="-1"/>
        </w:rPr>
        <w:t xml:space="preserve"> </w:t>
      </w:r>
      <w:r>
        <w:t>49,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 312/80;</w:t>
      </w:r>
    </w:p>
    <w:p w14:paraId="3DDC475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61"/>
        </w:tabs>
        <w:spacing w:line="237" w:lineRule="auto"/>
        <w:ind w:right="121" w:firstLine="0"/>
        <w:jc w:val="left"/>
      </w:pPr>
      <w:r>
        <w:t>il</w:t>
      </w:r>
      <w:r>
        <w:rPr>
          <w:spacing w:val="22"/>
        </w:rPr>
        <w:t xml:space="preserve"> </w:t>
      </w:r>
      <w:r>
        <w:t>servizio</w:t>
      </w:r>
      <w:r>
        <w:rPr>
          <w:spacing w:val="21"/>
        </w:rPr>
        <w:t xml:space="preserve"> </w:t>
      </w:r>
      <w:r>
        <w:t>prestato</w:t>
      </w:r>
      <w:r>
        <w:rPr>
          <w:spacing w:val="22"/>
        </w:rPr>
        <w:t xml:space="preserve"> </w:t>
      </w:r>
      <w:r>
        <w:t>nel</w:t>
      </w:r>
      <w:r>
        <w:rPr>
          <w:spacing w:val="22"/>
        </w:rPr>
        <w:t xml:space="preserve"> </w:t>
      </w:r>
      <w:r>
        <w:t>profilo</w:t>
      </w:r>
      <w:r>
        <w:rPr>
          <w:spacing w:val="19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provenienza</w:t>
      </w:r>
      <w:r>
        <w:rPr>
          <w:spacing w:val="21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personale</w:t>
      </w:r>
      <w:r>
        <w:rPr>
          <w:spacing w:val="19"/>
        </w:rPr>
        <w:t xml:space="preserve"> </w:t>
      </w:r>
      <w:r>
        <w:t>transitato</w:t>
      </w:r>
      <w:r>
        <w:rPr>
          <w:spacing w:val="22"/>
        </w:rPr>
        <w:t xml:space="preserve"> </w:t>
      </w:r>
      <w:r>
        <w:t>nell'attuale</w:t>
      </w:r>
      <w:r>
        <w:rPr>
          <w:spacing w:val="21"/>
        </w:rPr>
        <w:t xml:space="preserve"> </w:t>
      </w:r>
      <w:r>
        <w:t>profilo,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seguito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passaggio</w:t>
      </w:r>
      <w:r>
        <w:rPr>
          <w:spacing w:val="1"/>
        </w:rPr>
        <w:t xml:space="preserve"> </w:t>
      </w:r>
      <w:r>
        <w:t>nell’ambito</w:t>
      </w:r>
      <w:r>
        <w:rPr>
          <w:spacing w:val="34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stessa</w:t>
      </w:r>
      <w:r>
        <w:rPr>
          <w:spacing w:val="34"/>
        </w:rPr>
        <w:t xml:space="preserve"> </w:t>
      </w:r>
      <w:r>
        <w:t>qualifica</w:t>
      </w:r>
      <w:r>
        <w:rPr>
          <w:spacing w:val="37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area</w:t>
      </w:r>
      <w:r>
        <w:rPr>
          <w:spacing w:val="37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19,</w:t>
      </w:r>
      <w:r>
        <w:rPr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D.P.R.</w:t>
      </w:r>
      <w:r>
        <w:rPr>
          <w:spacing w:val="36"/>
        </w:rPr>
        <w:t xml:space="preserve"> </w:t>
      </w:r>
      <w:r>
        <w:t>399/88</w:t>
      </w:r>
      <w:r>
        <w:rPr>
          <w:spacing w:val="32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38,</w:t>
      </w:r>
      <w:r>
        <w:rPr>
          <w:spacing w:val="34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D.P.R.</w:t>
      </w:r>
      <w:r>
        <w:rPr>
          <w:spacing w:val="31"/>
        </w:rPr>
        <w:t xml:space="preserve"> </w:t>
      </w:r>
      <w:r>
        <w:t>209/87</w:t>
      </w:r>
      <w:r>
        <w:rPr>
          <w:spacing w:val="33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dell’art.</w:t>
      </w:r>
      <w:r>
        <w:rPr>
          <w:spacing w:val="15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comma</w:t>
      </w:r>
      <w:r>
        <w:rPr>
          <w:spacing w:val="16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lettera</w:t>
      </w:r>
      <w:r>
        <w:rPr>
          <w:spacing w:val="11"/>
        </w:rPr>
        <w:t xml:space="preserve"> </w:t>
      </w:r>
      <w:r>
        <w:t>B</w:t>
      </w:r>
      <w:r>
        <w:rPr>
          <w:spacing w:val="15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sequenza</w:t>
      </w:r>
      <w:r>
        <w:rPr>
          <w:spacing w:val="16"/>
        </w:rPr>
        <w:t xml:space="preserve"> </w:t>
      </w:r>
      <w:r>
        <w:t>contrattuale</w:t>
      </w:r>
      <w:r>
        <w:rPr>
          <w:spacing w:val="16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25</w:t>
      </w:r>
      <w:r>
        <w:rPr>
          <w:spacing w:val="16"/>
        </w:rPr>
        <w:t xml:space="preserve"> </w:t>
      </w:r>
      <w:r>
        <w:t>luglio</w:t>
      </w:r>
      <w:r>
        <w:rPr>
          <w:spacing w:val="18"/>
        </w:rPr>
        <w:t xml:space="preserve"> </w:t>
      </w:r>
      <w:r>
        <w:t>2008</w:t>
      </w:r>
      <w:r>
        <w:rPr>
          <w:b/>
        </w:rPr>
        <w:t>;</w:t>
      </w:r>
      <w:r>
        <w:rPr>
          <w:b/>
          <w:spacing w:val="13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profilo</w:t>
      </w:r>
      <w:r>
        <w:rPr>
          <w:spacing w:val="11"/>
        </w:rPr>
        <w:t xml:space="preserve"> </w:t>
      </w:r>
      <w:r>
        <w:t>diverso</w:t>
      </w:r>
      <w:r>
        <w:rPr>
          <w:spacing w:val="16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a seguito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utilizzazione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assegnazione</w:t>
      </w:r>
      <w:r>
        <w:rPr>
          <w:spacing w:val="1"/>
        </w:rPr>
        <w:t xml:space="preserve"> </w:t>
      </w:r>
      <w:r>
        <w:t>provvisoria;</w:t>
      </w:r>
    </w:p>
    <w:p w14:paraId="46A9A82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6"/>
        </w:tabs>
        <w:spacing w:line="230" w:lineRule="auto"/>
        <w:ind w:right="200" w:firstLine="0"/>
      </w:pPr>
      <w:r>
        <w:t>il servizio prestato in scuola diversa da quella di titolarità da parte del personale responsabile amministrativo o</w:t>
      </w:r>
      <w:r>
        <w:rPr>
          <w:spacing w:val="1"/>
        </w:rPr>
        <w:t xml:space="preserve"> </w:t>
      </w:r>
      <w:r>
        <w:t>assistente amministrativo a seguito di utilizzazione, ai sensi dell’art. 11 bis del C.C.N.I. 13.6.2005 e successivi, per la</w:t>
      </w:r>
      <w:r>
        <w:rPr>
          <w:spacing w:val="1"/>
        </w:rPr>
        <w:t xml:space="preserve"> </w:t>
      </w:r>
      <w:r>
        <w:t>sostituzione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DSGA;</w:t>
      </w:r>
    </w:p>
    <w:p w14:paraId="75A4A7F2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6"/>
        </w:tabs>
        <w:spacing w:before="6" w:line="230" w:lineRule="auto"/>
        <w:ind w:right="118" w:firstLine="0"/>
        <w:jc w:val="left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ruolo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provenienza</w:t>
      </w:r>
      <w:r>
        <w:rPr>
          <w:spacing w:val="14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personale</w:t>
      </w:r>
      <w:r>
        <w:rPr>
          <w:spacing w:val="14"/>
        </w:rPr>
        <w:t xml:space="preserve"> </w:t>
      </w:r>
      <w:r>
        <w:t>trasferito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profilo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attuale</w:t>
      </w:r>
      <w:r>
        <w:rPr>
          <w:spacing w:val="16"/>
        </w:rPr>
        <w:t xml:space="preserve"> </w:t>
      </w:r>
      <w:r>
        <w:t>appartenenza</w:t>
      </w:r>
      <w:r>
        <w:rPr>
          <w:spacing w:val="10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effetto</w:t>
      </w:r>
      <w:r>
        <w:rPr>
          <w:spacing w:val="-52"/>
        </w:rPr>
        <w:t xml:space="preserve"> </w:t>
      </w:r>
      <w:r>
        <w:t>dell'art.</w:t>
      </w:r>
      <w:r>
        <w:rPr>
          <w:spacing w:val="4"/>
        </w:rPr>
        <w:t xml:space="preserve"> </w:t>
      </w:r>
      <w:r>
        <w:t>200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T.U.</w:t>
      </w:r>
      <w:r>
        <w:rPr>
          <w:spacing w:val="6"/>
        </w:rPr>
        <w:t xml:space="preserve"> </w:t>
      </w:r>
      <w:r>
        <w:t>approvato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D.P.R.</w:t>
      </w:r>
      <w:r>
        <w:rPr>
          <w:spacing w:val="6"/>
        </w:rPr>
        <w:t xml:space="preserve"> </w:t>
      </w:r>
      <w:r>
        <w:t>10/01/1957,</w:t>
      </w:r>
      <w:r>
        <w:rPr>
          <w:spacing w:val="6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3,</w:t>
      </w:r>
      <w:r>
        <w:rPr>
          <w:spacing w:val="4"/>
        </w:rPr>
        <w:t xml:space="preserve"> </w:t>
      </w:r>
      <w:r>
        <w:t>purché</w:t>
      </w:r>
      <w:r>
        <w:rPr>
          <w:spacing w:val="6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ruolo</w:t>
      </w:r>
      <w:r>
        <w:rPr>
          <w:spacing w:val="6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provenienza</w:t>
      </w:r>
      <w:r>
        <w:rPr>
          <w:spacing w:val="7"/>
        </w:rPr>
        <w:t xml:space="preserve"> </w:t>
      </w:r>
      <w:r>
        <w:t>fosse</w:t>
      </w:r>
      <w:r>
        <w:rPr>
          <w:spacing w:val="4"/>
        </w:rPr>
        <w:t xml:space="preserve"> </w:t>
      </w:r>
      <w:r>
        <w:t>compreso</w:t>
      </w:r>
      <w:r>
        <w:rPr>
          <w:spacing w:val="5"/>
        </w:rPr>
        <w:t xml:space="preserve"> </w:t>
      </w:r>
      <w:r>
        <w:t>fra</w:t>
      </w:r>
      <w:r>
        <w:rPr>
          <w:spacing w:val="7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elencati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tabella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annessa</w:t>
      </w:r>
      <w:r>
        <w:rPr>
          <w:spacing w:val="13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D.P.R.</w:t>
      </w:r>
      <w:r>
        <w:rPr>
          <w:spacing w:val="18"/>
        </w:rPr>
        <w:t xml:space="preserve"> </w:t>
      </w:r>
      <w:r>
        <w:t>31/05/1974,</w:t>
      </w:r>
      <w:r>
        <w:rPr>
          <w:spacing w:val="12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420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successive</w:t>
      </w:r>
      <w:r>
        <w:rPr>
          <w:spacing w:val="13"/>
        </w:rPr>
        <w:t xml:space="preserve"> </w:t>
      </w:r>
      <w:r>
        <w:t>modifiche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integrazioni</w:t>
      </w:r>
      <w:r>
        <w:rPr>
          <w:spacing w:val="18"/>
        </w:rPr>
        <w:t xml:space="preserve"> </w:t>
      </w:r>
      <w:r>
        <w:t>ovvero</w:t>
      </w:r>
      <w:r>
        <w:rPr>
          <w:spacing w:val="11"/>
        </w:rPr>
        <w:t xml:space="preserve"> </w:t>
      </w:r>
      <w:r>
        <w:t>tra</w:t>
      </w:r>
      <w:r>
        <w:rPr>
          <w:spacing w:val="15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corrispondenti dell’amministrazione</w:t>
      </w:r>
      <w:r>
        <w:rPr>
          <w:spacing w:val="-2"/>
        </w:rPr>
        <w:t xml:space="preserve"> </w:t>
      </w:r>
      <w:r>
        <w:t>centrale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periferica;</w:t>
      </w:r>
    </w:p>
    <w:p w14:paraId="48CBEF91" w14:textId="274264D7" w:rsidR="00C4649B" w:rsidRDefault="00344F2D">
      <w:pPr>
        <w:pStyle w:val="Paragrafoelenco"/>
        <w:numPr>
          <w:ilvl w:val="0"/>
          <w:numId w:val="2"/>
        </w:numPr>
        <w:tabs>
          <w:tab w:val="left" w:pos="344"/>
        </w:tabs>
        <w:spacing w:before="5" w:line="228" w:lineRule="auto"/>
        <w:ind w:right="123" w:firstLine="0"/>
        <w:jc w:val="left"/>
      </w:pP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prestato</w:t>
      </w:r>
      <w:r>
        <w:rPr>
          <w:spacing w:val="3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personale</w:t>
      </w:r>
      <w:r>
        <w:rPr>
          <w:spacing w:val="2"/>
        </w:rPr>
        <w:t xml:space="preserve"> </w:t>
      </w:r>
      <w:r>
        <w:t>inidoneo</w:t>
      </w:r>
      <w:r>
        <w:rPr>
          <w:spacing w:val="3"/>
        </w:rPr>
        <w:t xml:space="preserve"> </w:t>
      </w:r>
      <w:r>
        <w:t>durante</w:t>
      </w:r>
      <w:r>
        <w:rPr>
          <w:spacing w:val="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collocamento</w:t>
      </w:r>
      <w:r>
        <w:rPr>
          <w:spacing w:val="3"/>
        </w:rPr>
        <w:t xml:space="preserve"> </w:t>
      </w:r>
      <w:r>
        <w:t>fuori</w:t>
      </w:r>
      <w:r>
        <w:rPr>
          <w:spacing w:val="5"/>
        </w:rPr>
        <w:t xml:space="preserve"> </w:t>
      </w:r>
      <w:r>
        <w:t>ruolo</w:t>
      </w:r>
      <w:r>
        <w:rPr>
          <w:spacing w:val="2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dell’art.</w:t>
      </w:r>
      <w:r>
        <w:rPr>
          <w:spacing w:val="2"/>
        </w:rPr>
        <w:t xml:space="preserve"> </w:t>
      </w:r>
      <w:r>
        <w:t>23,</w:t>
      </w:r>
      <w:r>
        <w:rPr>
          <w:spacing w:val="5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5,</w:t>
      </w:r>
      <w:r>
        <w:rPr>
          <w:spacing w:val="52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C.C.N.L.</w:t>
      </w:r>
      <w:r>
        <w:rPr>
          <w:spacing w:val="50"/>
        </w:rPr>
        <w:t xml:space="preserve"> </w:t>
      </w:r>
      <w:r>
        <w:t>sottoscritto</w:t>
      </w:r>
      <w:r>
        <w:rPr>
          <w:spacing w:val="53"/>
        </w:rPr>
        <w:t xml:space="preserve"> </w:t>
      </w:r>
      <w:r>
        <w:t>il 4</w:t>
      </w:r>
      <w:r>
        <w:rPr>
          <w:spacing w:val="51"/>
        </w:rPr>
        <w:t xml:space="preserve"> </w:t>
      </w:r>
      <w:r>
        <w:t>agosto</w:t>
      </w:r>
      <w:r>
        <w:rPr>
          <w:spacing w:val="53"/>
        </w:rPr>
        <w:t xml:space="preserve"> </w:t>
      </w:r>
      <w:r>
        <w:t>1995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mansioni</w:t>
      </w:r>
      <w:r>
        <w:rPr>
          <w:spacing w:val="54"/>
        </w:rPr>
        <w:t xml:space="preserve"> </w:t>
      </w:r>
      <w:r>
        <w:t>parziali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profilo</w:t>
      </w:r>
      <w:r>
        <w:rPr>
          <w:spacing w:val="48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appartenenza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altro</w:t>
      </w:r>
      <w:r>
        <w:rPr>
          <w:spacing w:val="53"/>
        </w:rPr>
        <w:t xml:space="preserve"> </w:t>
      </w:r>
      <w:r>
        <w:t>profilo</w:t>
      </w:r>
      <w:r>
        <w:rPr>
          <w:spacing w:val="-52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coerenti;</w:t>
      </w:r>
    </w:p>
    <w:p w14:paraId="52B262DE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6" w:firstLine="0"/>
        <w:jc w:val="left"/>
      </w:pPr>
      <w:r>
        <w:t>i</w:t>
      </w:r>
      <w:r>
        <w:rPr>
          <w:spacing w:val="29"/>
        </w:rPr>
        <w:t xml:space="preserve"> </w:t>
      </w:r>
      <w:r>
        <w:t>servizi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ruolo</w:t>
      </w:r>
      <w:r>
        <w:rPr>
          <w:spacing w:val="27"/>
        </w:rPr>
        <w:t xml:space="preserve"> </w:t>
      </w:r>
      <w:r>
        <w:t>prestati</w:t>
      </w:r>
      <w:r>
        <w:rPr>
          <w:spacing w:val="26"/>
        </w:rPr>
        <w:t xml:space="preserve"> </w:t>
      </w:r>
      <w:r>
        <w:t>indifferentemente</w:t>
      </w:r>
      <w:r>
        <w:rPr>
          <w:spacing w:val="29"/>
        </w:rPr>
        <w:t xml:space="preserve"> </w:t>
      </w:r>
      <w:r>
        <w:t>nei</w:t>
      </w:r>
      <w:r>
        <w:rPr>
          <w:spacing w:val="30"/>
        </w:rPr>
        <w:t xml:space="preserve"> </w:t>
      </w:r>
      <w:r>
        <w:t>ruoli</w:t>
      </w:r>
      <w:r>
        <w:rPr>
          <w:spacing w:val="29"/>
        </w:rPr>
        <w:t xml:space="preserve"> </w:t>
      </w:r>
      <w:r>
        <w:t>confluiti</w:t>
      </w:r>
      <w:r>
        <w:rPr>
          <w:spacing w:val="30"/>
        </w:rPr>
        <w:t xml:space="preserve"> </w:t>
      </w:r>
      <w:r>
        <w:t>nei</w:t>
      </w:r>
      <w:r>
        <w:rPr>
          <w:spacing w:val="27"/>
        </w:rPr>
        <w:t xml:space="preserve"> </w:t>
      </w:r>
      <w:r>
        <w:t>singoli</w:t>
      </w:r>
      <w:r>
        <w:rPr>
          <w:spacing w:val="30"/>
        </w:rPr>
        <w:t xml:space="preserve"> </w:t>
      </w:r>
      <w:r>
        <w:t>profili</w:t>
      </w:r>
      <w:r>
        <w:rPr>
          <w:spacing w:val="29"/>
        </w:rPr>
        <w:t xml:space="preserve"> </w:t>
      </w:r>
      <w:r>
        <w:t>professionali</w:t>
      </w:r>
      <w:r>
        <w:rPr>
          <w:spacing w:val="30"/>
        </w:rPr>
        <w:t xml:space="preserve"> </w:t>
      </w:r>
      <w:r>
        <w:t>previsti</w:t>
      </w:r>
      <w:r>
        <w:rPr>
          <w:spacing w:val="30"/>
        </w:rPr>
        <w:t xml:space="preserve"> </w:t>
      </w:r>
      <w:r>
        <w:t>dal</w:t>
      </w:r>
      <w:r>
        <w:rPr>
          <w:spacing w:val="25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07/03/1985,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588</w:t>
      </w:r>
      <w:r>
        <w:rPr>
          <w:spacing w:val="1"/>
        </w:rPr>
        <w:t xml:space="preserve"> </w:t>
      </w:r>
      <w:r>
        <w:t>(per</w:t>
      </w:r>
      <w:r>
        <w:rPr>
          <w:spacing w:val="1"/>
        </w:rPr>
        <w:t xml:space="preserve"> </w:t>
      </w:r>
      <w:r>
        <w:t>l'ausiliario,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prestati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bidelli,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custodi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proofErr w:type="spellStart"/>
      <w:r>
        <w:t>accudienti</w:t>
      </w:r>
      <w:proofErr w:type="spellEnd"/>
      <w:r>
        <w:t>;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52"/>
        </w:rPr>
        <w:t xml:space="preserve"> </w:t>
      </w:r>
      <w:r>
        <w:t>guardarobiere,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nei</w:t>
      </w:r>
      <w:r>
        <w:rPr>
          <w:spacing w:val="3"/>
        </w:rPr>
        <w:t xml:space="preserve"> </w:t>
      </w:r>
      <w:r>
        <w:t>ruoli</w:t>
      </w:r>
      <w:r>
        <w:rPr>
          <w:spacing w:val="3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guardarobieri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degli</w:t>
      </w:r>
      <w:r>
        <w:rPr>
          <w:spacing w:val="3"/>
        </w:rPr>
        <w:t xml:space="preserve"> </w:t>
      </w:r>
      <w:r>
        <w:t>aiutanti</w:t>
      </w:r>
      <w:r>
        <w:rPr>
          <w:spacing w:val="54"/>
        </w:rPr>
        <w:t xml:space="preserve"> </w:t>
      </w:r>
      <w:r>
        <w:t>guardarobieri;</w:t>
      </w:r>
      <w:r>
        <w:rPr>
          <w:spacing w:val="3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collaboratore</w:t>
      </w:r>
      <w:r>
        <w:rPr>
          <w:spacing w:val="-52"/>
        </w:rPr>
        <w:t xml:space="preserve"> </w:t>
      </w:r>
      <w:r>
        <w:t>amministrativo,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 prestato</w:t>
      </w:r>
      <w:r>
        <w:rPr>
          <w:spacing w:val="-1"/>
        </w:rPr>
        <w:t xml:space="preserve"> </w:t>
      </w:r>
      <w:r>
        <w:t>nei ruoli degli</w:t>
      </w:r>
      <w:r>
        <w:rPr>
          <w:spacing w:val="1"/>
        </w:rPr>
        <w:t xml:space="preserve"> </w:t>
      </w:r>
      <w:r>
        <w:t>applicati di segreteria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magazzinieri);</w:t>
      </w:r>
    </w:p>
    <w:p w14:paraId="2087CCA5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7"/>
        </w:tabs>
        <w:spacing w:line="228" w:lineRule="auto"/>
        <w:ind w:right="209" w:firstLine="0"/>
        <w:jc w:val="left"/>
      </w:pPr>
      <w:r>
        <w:t>per</w:t>
      </w:r>
      <w:r>
        <w:rPr>
          <w:spacing w:val="9"/>
        </w:rPr>
        <w:t xml:space="preserve"> </w:t>
      </w:r>
      <w:r>
        <w:t>l’attribuzione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punteggio</w:t>
      </w:r>
      <w:r>
        <w:rPr>
          <w:spacing w:val="7"/>
        </w:rPr>
        <w:t xml:space="preserve"> </w:t>
      </w:r>
      <w:r>
        <w:t>relativo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effettivamente</w:t>
      </w:r>
      <w:r>
        <w:rPr>
          <w:spacing w:val="7"/>
        </w:rPr>
        <w:t xml:space="preserve"> </w:t>
      </w:r>
      <w:r>
        <w:t>prestato</w:t>
      </w:r>
      <w:r>
        <w:rPr>
          <w:spacing w:val="6"/>
        </w:rPr>
        <w:t xml:space="preserve"> </w:t>
      </w:r>
      <w:r>
        <w:t>nelle</w:t>
      </w:r>
      <w:r>
        <w:rPr>
          <w:spacing w:val="2"/>
        </w:rPr>
        <w:t xml:space="preserve"> </w:t>
      </w:r>
      <w:r>
        <w:t>scuole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istituti</w:t>
      </w:r>
      <w:r>
        <w:rPr>
          <w:spacing w:val="7"/>
        </w:rPr>
        <w:t xml:space="preserve"> </w:t>
      </w:r>
      <w:r>
        <w:t>situati</w:t>
      </w:r>
      <w:r>
        <w:rPr>
          <w:spacing w:val="7"/>
        </w:rPr>
        <w:t xml:space="preserve"> </w:t>
      </w:r>
      <w:r>
        <w:t>nelle</w:t>
      </w:r>
      <w:r>
        <w:rPr>
          <w:spacing w:val="4"/>
        </w:rPr>
        <w:t xml:space="preserve"> </w:t>
      </w:r>
      <w:r>
        <w:t>piccole</w:t>
      </w:r>
      <w:r>
        <w:rPr>
          <w:spacing w:val="-52"/>
        </w:rPr>
        <w:t xml:space="preserve"> </w:t>
      </w:r>
      <w:r>
        <w:t>isole si</w:t>
      </w:r>
      <w:r>
        <w:rPr>
          <w:spacing w:val="1"/>
        </w:rPr>
        <w:t xml:space="preserve"> </w:t>
      </w:r>
      <w:r>
        <w:t>prescinde</w:t>
      </w:r>
      <w:r>
        <w:rPr>
          <w:spacing w:val="-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requisito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in sede;</w:t>
      </w:r>
    </w:p>
    <w:p w14:paraId="14C2A24C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9"/>
        </w:tabs>
        <w:ind w:right="121" w:firstLine="0"/>
      </w:pPr>
      <w:r>
        <w:t>al personale A.T.A. di ruolo collocato in congedo straordinario per motivi di studio senza assegni ai sensi dell'art. 2,</w:t>
      </w:r>
      <w:r>
        <w:rPr>
          <w:spacing w:val="1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13/08/1984,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476,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frequenza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dottorato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ricerca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assegnatario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borse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53"/>
        </w:rPr>
        <w:t xml:space="preserve"> </w:t>
      </w:r>
      <w:r>
        <w:rPr>
          <w:spacing w:val="-1"/>
        </w:rPr>
        <w:t xml:space="preserve">di amministrazioni statali, enti pubblici, </w:t>
      </w:r>
      <w:r>
        <w:t>stati stranieri, enti od organismi internazionali, è valutato con il punteggio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presente voce</w:t>
      </w:r>
      <w:r>
        <w:rPr>
          <w:spacing w:val="-6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 borsa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studio;</w:t>
      </w:r>
    </w:p>
    <w:p w14:paraId="09D8F49C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7" w:lineRule="exact"/>
        <w:ind w:left="336" w:hanging="125"/>
      </w:pPr>
      <w:r>
        <w:t>per</w:t>
      </w:r>
      <w:r>
        <w:rPr>
          <w:spacing w:val="-1"/>
        </w:rPr>
        <w:t xml:space="preserve"> </w:t>
      </w:r>
      <w:r>
        <w:t>l'attribuzione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punteggi previsti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l'anzianità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I,</w:t>
      </w:r>
      <w:r>
        <w:rPr>
          <w:spacing w:val="-5"/>
        </w:rPr>
        <w:t xml:space="preserve"> </w:t>
      </w:r>
      <w:r>
        <w:t>lettere</w:t>
      </w:r>
      <w:r>
        <w:rPr>
          <w:spacing w:val="-4"/>
        </w:rPr>
        <w:t xml:space="preserve"> </w:t>
      </w:r>
      <w:r>
        <w:t>A),</w:t>
      </w:r>
      <w:r>
        <w:rPr>
          <w:spacing w:val="-1"/>
        </w:rPr>
        <w:t xml:space="preserve"> </w:t>
      </w:r>
      <w:r>
        <w:t>B),</w:t>
      </w:r>
      <w:r>
        <w:rPr>
          <w:spacing w:val="-2"/>
        </w:rPr>
        <w:t xml:space="preserve"> </w:t>
      </w:r>
      <w:r>
        <w:t>C),</w:t>
      </w:r>
    </w:p>
    <w:p w14:paraId="632CC495" w14:textId="77777777" w:rsidR="00C4649B" w:rsidRDefault="00C4649B">
      <w:pPr>
        <w:pStyle w:val="Corpotesto"/>
        <w:spacing w:before="7"/>
        <w:ind w:left="0"/>
        <w:rPr>
          <w:sz w:val="20"/>
        </w:rPr>
      </w:pPr>
    </w:p>
    <w:p w14:paraId="477E8602" w14:textId="392351DD" w:rsidR="00C4649B" w:rsidRDefault="00344F2D">
      <w:pPr>
        <w:pStyle w:val="Corpotesto"/>
        <w:ind w:right="124"/>
        <w:jc w:val="both"/>
      </w:pPr>
      <w:r>
        <w:t xml:space="preserve">D) </w:t>
      </w:r>
      <w:r>
        <w:rPr>
          <w:u w:val="single"/>
        </w:rPr>
        <w:t>agli insegnanti elementari collocati permanentemente fuori ruolo,</w:t>
      </w:r>
      <w:r>
        <w:t xml:space="preserve"> ai sensi dell’art. 21, della legge 9.8.1978,</w:t>
      </w:r>
      <w:r w:rsidR="00832DC7">
        <w:t xml:space="preserve"> </w:t>
      </w:r>
      <w:r>
        <w:t>n. 463 è</w:t>
      </w:r>
      <w:r>
        <w:rPr>
          <w:spacing w:val="1"/>
        </w:rPr>
        <w:t xml:space="preserve"> </w:t>
      </w:r>
      <w:r>
        <w:t>valutato il servizio prestato nella carriera di appartenenza, sia in qualità di insegnante elementare sia con mansioni di</w:t>
      </w:r>
      <w:r>
        <w:rPr>
          <w:spacing w:val="1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amministrativo;</w:t>
      </w:r>
    </w:p>
    <w:p w14:paraId="5BE7DA8F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2"/>
        </w:tabs>
        <w:ind w:right="125" w:firstLine="0"/>
        <w:jc w:val="left"/>
      </w:pPr>
      <w:r>
        <w:t>in</w:t>
      </w:r>
      <w:r>
        <w:rPr>
          <w:spacing w:val="12"/>
        </w:rPr>
        <w:t xml:space="preserve"> </w:t>
      </w:r>
      <w:r>
        <w:t>applicazione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3,</w:t>
      </w:r>
      <w:r>
        <w:rPr>
          <w:spacing w:val="11"/>
        </w:rPr>
        <w:t xml:space="preserve"> </w:t>
      </w:r>
      <w:r>
        <w:t>comma</w:t>
      </w:r>
      <w:r>
        <w:rPr>
          <w:spacing w:val="13"/>
        </w:rPr>
        <w:t xml:space="preserve"> </w:t>
      </w:r>
      <w:r>
        <w:t>6,</w:t>
      </w:r>
      <w:r>
        <w:rPr>
          <w:spacing w:val="11"/>
        </w:rPr>
        <w:t xml:space="preserve"> </w:t>
      </w:r>
      <w:r>
        <w:t>dell’accordo</w:t>
      </w:r>
      <w:r>
        <w:rPr>
          <w:spacing w:val="10"/>
        </w:rPr>
        <w:t xml:space="preserve"> </w:t>
      </w:r>
      <w:r>
        <w:t>A.R.A.N.</w:t>
      </w:r>
      <w:r>
        <w:rPr>
          <w:spacing w:val="10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OO.SS.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20/7/2000</w:t>
      </w:r>
      <w:r>
        <w:rPr>
          <w:spacing w:val="12"/>
        </w:rPr>
        <w:t xml:space="preserve"> </w:t>
      </w:r>
      <w:r>
        <w:t>sottoscritto</w:t>
      </w:r>
      <w:r>
        <w:rPr>
          <w:spacing w:val="10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Legge</w:t>
      </w:r>
      <w:r>
        <w:rPr>
          <w:spacing w:val="9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124/99</w:t>
      </w:r>
      <w:r>
        <w:rPr>
          <w:spacing w:val="9"/>
        </w:rPr>
        <w:t xml:space="preserve"> </w:t>
      </w:r>
      <w:r>
        <w:t>recepito</w:t>
      </w:r>
      <w:r>
        <w:rPr>
          <w:spacing w:val="7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D.M.</w:t>
      </w:r>
      <w:r>
        <w:rPr>
          <w:spacing w:val="10"/>
        </w:rPr>
        <w:t xml:space="preserve"> </w:t>
      </w:r>
      <w:r>
        <w:t>5.4.2001,</w:t>
      </w:r>
      <w:r>
        <w:rPr>
          <w:spacing w:val="5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10"/>
        </w:rPr>
        <w:t xml:space="preserve"> </w:t>
      </w:r>
      <w:r>
        <w:t>prestato</w:t>
      </w:r>
      <w:r>
        <w:rPr>
          <w:spacing w:val="9"/>
        </w:rPr>
        <w:t xml:space="preserve"> </w:t>
      </w:r>
      <w:r>
        <w:t>dai</w:t>
      </w:r>
      <w:r>
        <w:rPr>
          <w:spacing w:val="11"/>
        </w:rPr>
        <w:t xml:space="preserve"> </w:t>
      </w:r>
      <w:r>
        <w:t>collaboratori</w:t>
      </w:r>
      <w:r>
        <w:rPr>
          <w:spacing w:val="10"/>
        </w:rPr>
        <w:t xml:space="preserve"> </w:t>
      </w:r>
      <w:r>
        <w:t>scolastici</w:t>
      </w:r>
      <w:r>
        <w:rPr>
          <w:spacing w:val="10"/>
        </w:rPr>
        <w:t xml:space="preserve"> </w:t>
      </w:r>
      <w:r>
        <w:t>negli</w:t>
      </w:r>
      <w:r>
        <w:rPr>
          <w:spacing w:val="8"/>
        </w:rPr>
        <w:t xml:space="preserve"> </w:t>
      </w:r>
      <w:r>
        <w:t>asili</w:t>
      </w:r>
      <w:r>
        <w:rPr>
          <w:spacing w:val="6"/>
        </w:rPr>
        <w:t xml:space="preserve"> </w:t>
      </w:r>
      <w:r>
        <w:t>nido</w:t>
      </w:r>
      <w:r>
        <w:rPr>
          <w:spacing w:val="9"/>
        </w:rPr>
        <w:t xml:space="preserve"> </w:t>
      </w:r>
      <w:r>
        <w:t>degli</w:t>
      </w:r>
      <w:r>
        <w:rPr>
          <w:spacing w:val="-52"/>
        </w:rPr>
        <w:t xml:space="preserve"> </w:t>
      </w:r>
      <w:r>
        <w:t>Enti</w:t>
      </w:r>
      <w:r>
        <w:rPr>
          <w:spacing w:val="28"/>
        </w:rPr>
        <w:t xml:space="preserve"> </w:t>
      </w:r>
      <w:r>
        <w:t>Locali</w:t>
      </w:r>
      <w:r>
        <w:rPr>
          <w:spacing w:val="24"/>
        </w:rPr>
        <w:t xml:space="preserve"> </w:t>
      </w:r>
      <w:r>
        <w:t>è</w:t>
      </w:r>
      <w:r>
        <w:rPr>
          <w:spacing w:val="28"/>
        </w:rPr>
        <w:t xml:space="preserve"> </w:t>
      </w:r>
      <w:r>
        <w:t>assimilato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tutti</w:t>
      </w:r>
      <w:r>
        <w:rPr>
          <w:spacing w:val="25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effetti</w:t>
      </w:r>
      <w:r>
        <w:rPr>
          <w:spacing w:val="3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quello</w:t>
      </w:r>
      <w:r>
        <w:rPr>
          <w:spacing w:val="23"/>
        </w:rPr>
        <w:t xml:space="preserve"> </w:t>
      </w:r>
      <w:r>
        <w:t>prestato</w:t>
      </w:r>
      <w:r>
        <w:rPr>
          <w:spacing w:val="27"/>
        </w:rPr>
        <w:t xml:space="preserve"> </w:t>
      </w:r>
      <w:r>
        <w:t>nelle</w:t>
      </w:r>
      <w:r>
        <w:rPr>
          <w:spacing w:val="26"/>
        </w:rPr>
        <w:t xml:space="preserve"> </w:t>
      </w:r>
      <w:r>
        <w:t>scuole</w:t>
      </w:r>
      <w:r>
        <w:rPr>
          <w:spacing w:val="24"/>
        </w:rPr>
        <w:t xml:space="preserve"> </w:t>
      </w:r>
      <w:r>
        <w:t>dell’infanzia,</w:t>
      </w:r>
      <w:r>
        <w:rPr>
          <w:spacing w:val="24"/>
        </w:rPr>
        <w:t xml:space="preserve"> </w:t>
      </w:r>
      <w:r>
        <w:t>primarie</w:t>
      </w:r>
      <w:r>
        <w:rPr>
          <w:spacing w:val="2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secondarie</w:t>
      </w:r>
      <w:r>
        <w:rPr>
          <w:spacing w:val="24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II</w:t>
      </w:r>
      <w:r>
        <w:rPr>
          <w:spacing w:val="-52"/>
        </w:rPr>
        <w:t xml:space="preserve"> </w:t>
      </w:r>
      <w:r>
        <w:t>grado</w:t>
      </w:r>
      <w:r>
        <w:rPr>
          <w:spacing w:val="19"/>
        </w:rPr>
        <w:t xml:space="preserve"> </w:t>
      </w:r>
      <w:r>
        <w:t>degli</w:t>
      </w:r>
      <w:r>
        <w:rPr>
          <w:spacing w:val="21"/>
        </w:rPr>
        <w:t xml:space="preserve"> </w:t>
      </w:r>
      <w:r>
        <w:t>stessi</w:t>
      </w:r>
      <w:r>
        <w:rPr>
          <w:spacing w:val="23"/>
        </w:rPr>
        <w:t xml:space="preserve"> </w:t>
      </w:r>
      <w:r>
        <w:t>Enti,</w:t>
      </w:r>
      <w:r>
        <w:rPr>
          <w:spacing w:val="18"/>
        </w:rPr>
        <w:t xml:space="preserve"> </w:t>
      </w:r>
      <w:r>
        <w:t>considerato</w:t>
      </w:r>
      <w:r>
        <w:rPr>
          <w:spacing w:val="19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l’assegnazione</w:t>
      </w:r>
      <w:r>
        <w:rPr>
          <w:spacing w:val="20"/>
        </w:rPr>
        <w:t xml:space="preserve"> </w:t>
      </w:r>
      <w:r>
        <w:t>ad</w:t>
      </w:r>
      <w:r>
        <w:rPr>
          <w:spacing w:val="22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t>tipologia</w:t>
      </w:r>
      <w:r>
        <w:rPr>
          <w:spacing w:val="22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era</w:t>
      </w:r>
      <w:r>
        <w:rPr>
          <w:spacing w:val="17"/>
        </w:rPr>
        <w:t xml:space="preserve"> </w:t>
      </w:r>
      <w:r>
        <w:t>disposta</w:t>
      </w:r>
      <w:r>
        <w:rPr>
          <w:spacing w:val="23"/>
        </w:rPr>
        <w:t xml:space="preserve"> </w:t>
      </w:r>
      <w:r>
        <w:t>sulla</w:t>
      </w:r>
      <w:r>
        <w:rPr>
          <w:spacing w:val="22"/>
        </w:rPr>
        <w:t xml:space="preserve"> </w:t>
      </w:r>
      <w:r>
        <w:t>base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un’unica</w:t>
      </w:r>
      <w:r>
        <w:rPr>
          <w:spacing w:val="-52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 alle</w:t>
      </w:r>
      <w:r>
        <w:rPr>
          <w:spacing w:val="-2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dell’ente stesso.</w:t>
      </w:r>
    </w:p>
    <w:p w14:paraId="68B88600" w14:textId="77777777" w:rsidR="00C4649B" w:rsidRDefault="00C4649B">
      <w:pPr>
        <w:sectPr w:rsidR="00C4649B">
          <w:pgSz w:w="11930" w:h="16850"/>
          <w:pgMar w:top="840" w:right="400" w:bottom="280" w:left="640" w:header="720" w:footer="720" w:gutter="0"/>
          <w:cols w:space="720"/>
        </w:sectPr>
      </w:pPr>
    </w:p>
    <w:p w14:paraId="09F996FA" w14:textId="77777777" w:rsidR="00C4649B" w:rsidRDefault="00344F2D">
      <w:pPr>
        <w:pStyle w:val="Corpotesto"/>
        <w:spacing w:before="70"/>
      </w:pPr>
      <w:r>
        <w:lastRenderedPageBreak/>
        <w:t>Tali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riconosciuti</w:t>
      </w:r>
      <w:r>
        <w:rPr>
          <w:spacing w:val="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lettere A)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B);</w:t>
      </w:r>
    </w:p>
    <w:p w14:paraId="4721BAA7" w14:textId="1B08693F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before="1"/>
        <w:ind w:left="336" w:hanging="125"/>
        <w:jc w:val="left"/>
      </w:pPr>
      <w:r>
        <w:t>per</w:t>
      </w:r>
      <w:r>
        <w:rPr>
          <w:spacing w:val="-1"/>
        </w:rPr>
        <w:t xml:space="preserve"> </w:t>
      </w:r>
      <w:r>
        <w:t>ogni anno</w:t>
      </w:r>
      <w:r>
        <w:rPr>
          <w:spacing w:val="-2"/>
        </w:rPr>
        <w:t xml:space="preserve"> </w:t>
      </w:r>
      <w:r>
        <w:t>prestato</w:t>
      </w:r>
      <w:r>
        <w:rPr>
          <w:spacing w:val="-4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Paesi 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sviluppo</w:t>
      </w:r>
      <w:r>
        <w:rPr>
          <w:spacing w:val="-4"/>
        </w:rPr>
        <w:t xml:space="preserve"> </w:t>
      </w:r>
      <w:r>
        <w:t>il punteggio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raddoppiato.</w:t>
      </w:r>
    </w:p>
    <w:p w14:paraId="74027D98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1E9923C3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ind w:right="124" w:firstLine="0"/>
        <w:jc w:val="both"/>
      </w:pPr>
      <w:r>
        <w:rPr>
          <w:u w:val="single"/>
        </w:rPr>
        <w:t xml:space="preserve">La valutazione del servizio </w:t>
      </w:r>
      <w:proofErr w:type="spellStart"/>
      <w:r>
        <w:rPr>
          <w:u w:val="single"/>
        </w:rPr>
        <w:t>pre</w:t>
      </w:r>
      <w:proofErr w:type="spellEnd"/>
      <w:r>
        <w:rPr>
          <w:u w:val="single"/>
        </w:rPr>
        <w:t>-ruolo,</w:t>
      </w:r>
      <w:r>
        <w:t xml:space="preserve"> nonché del servizio prestato nel ruolo personale docente, viene effettuata per</w:t>
      </w:r>
      <w:r>
        <w:rPr>
          <w:spacing w:val="1"/>
        </w:rPr>
        <w:t xml:space="preserve"> </w:t>
      </w:r>
      <w:r>
        <w:t>intero nella mobilità a domanda, mentre per la mobilità d’ufficio si valuta nella seguente maniera: i primi 4 anni sono</w:t>
      </w:r>
      <w:r>
        <w:rPr>
          <w:spacing w:val="1"/>
        </w:rPr>
        <w:t xml:space="preserve"> </w:t>
      </w:r>
      <w:r>
        <w:t>valutati per</w:t>
      </w:r>
      <w:r>
        <w:rPr>
          <w:spacing w:val="-2"/>
        </w:rPr>
        <w:t xml:space="preserve"> </w:t>
      </w:r>
      <w:r>
        <w:t>intero; 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eccedente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valutato per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terzi (2/3).</w:t>
      </w:r>
    </w:p>
    <w:p w14:paraId="73FDA6E9" w14:textId="77777777" w:rsidR="00C4649B" w:rsidRDefault="00344F2D">
      <w:pPr>
        <w:pStyle w:val="Corpotesto"/>
        <w:spacing w:before="2" w:line="249" w:lineRule="exact"/>
        <w:jc w:val="both"/>
      </w:pP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voce</w:t>
      </w:r>
      <w:r>
        <w:rPr>
          <w:spacing w:val="-4"/>
        </w:rPr>
        <w:t xml:space="preserve"> </w:t>
      </w:r>
      <w:r>
        <w:t>vanno</w:t>
      </w:r>
      <w:r>
        <w:rPr>
          <w:spacing w:val="-5"/>
        </w:rPr>
        <w:t xml:space="preserve"> </w:t>
      </w:r>
      <w:r>
        <w:t>valutati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periodi:</w:t>
      </w:r>
    </w:p>
    <w:p w14:paraId="64F925E3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 ruolo</w:t>
      </w:r>
      <w:r>
        <w:rPr>
          <w:spacing w:val="-2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docente;</w:t>
      </w:r>
    </w:p>
    <w:p w14:paraId="452F6F60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6"/>
        </w:tabs>
        <w:ind w:right="118" w:firstLine="0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ruolo</w:t>
      </w:r>
      <w:r>
        <w:rPr>
          <w:spacing w:val="14"/>
        </w:rPr>
        <w:t xml:space="preserve"> </w:t>
      </w:r>
      <w:r>
        <w:t>ed</w:t>
      </w:r>
      <w:r>
        <w:rPr>
          <w:spacing w:val="17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militare</w:t>
      </w:r>
      <w:r>
        <w:rPr>
          <w:spacing w:val="16"/>
        </w:rPr>
        <w:t xml:space="preserve"> </w:t>
      </w:r>
      <w:r>
        <w:t>riconosciuto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riconoscibile</w:t>
      </w:r>
      <w:r>
        <w:rPr>
          <w:spacing w:val="17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fini</w:t>
      </w:r>
      <w:r>
        <w:rPr>
          <w:spacing w:val="18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carriera</w:t>
      </w:r>
      <w:r>
        <w:rPr>
          <w:spacing w:val="16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dell’art.</w:t>
      </w:r>
      <w:r>
        <w:rPr>
          <w:spacing w:val="17"/>
        </w:rPr>
        <w:t xml:space="preserve"> </w:t>
      </w:r>
      <w:r>
        <w:t>569</w:t>
      </w:r>
      <w:r>
        <w:rPr>
          <w:spacing w:val="-53"/>
        </w:rPr>
        <w:t xml:space="preserve"> </w:t>
      </w:r>
      <w:r>
        <w:t>del Decreto legislativo 297/94 e successive modifiche e integrazioni e della legge n. 958/86, nonché il servizio di ruolo</w:t>
      </w:r>
      <w:r>
        <w:rPr>
          <w:spacing w:val="1"/>
        </w:rPr>
        <w:t xml:space="preserve"> </w:t>
      </w:r>
      <w:r>
        <w:t>prestato in carriera immediatamente inferiore nella misura prevista dall'art. 4 comma 13, del D.P.R. n. 399/88. Sono</w:t>
      </w:r>
      <w:r>
        <w:rPr>
          <w:spacing w:val="1"/>
        </w:rPr>
        <w:t xml:space="preserve"> </w:t>
      </w:r>
      <w:r>
        <w:t>valutabili anche</w:t>
      </w:r>
      <w:r>
        <w:rPr>
          <w:spacing w:val="-3"/>
        </w:rPr>
        <w:t xml:space="preserve"> </w:t>
      </w:r>
      <w:r>
        <w:t>i servizi il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riconoscimento</w:t>
      </w:r>
      <w:r>
        <w:rPr>
          <w:spacing w:val="-1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richiesto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 prova;</w:t>
      </w:r>
    </w:p>
    <w:p w14:paraId="47D07DA8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4" w:firstLine="0"/>
        <w:jc w:val="left"/>
        <w:rPr>
          <w:b/>
        </w:rPr>
      </w:pPr>
      <w:r>
        <w:t>il</w:t>
      </w:r>
      <w:r>
        <w:rPr>
          <w:spacing w:val="33"/>
        </w:rPr>
        <w:t xml:space="preserve"> </w:t>
      </w:r>
      <w:r>
        <w:t>periodo</w:t>
      </w:r>
      <w:r>
        <w:rPr>
          <w:spacing w:val="30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anzianità</w:t>
      </w:r>
      <w:r>
        <w:rPr>
          <w:spacing w:val="31"/>
        </w:rPr>
        <w:t xml:space="preserve"> </w:t>
      </w:r>
      <w:r>
        <w:t>derivante</w:t>
      </w:r>
      <w:r>
        <w:rPr>
          <w:spacing w:val="31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decorrenza</w:t>
      </w:r>
      <w:r>
        <w:rPr>
          <w:spacing w:val="30"/>
        </w:rPr>
        <w:t xml:space="preserve"> </w:t>
      </w:r>
      <w:r>
        <w:t>giuridica</w:t>
      </w:r>
      <w:r>
        <w:rPr>
          <w:spacing w:val="29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nomina</w:t>
      </w:r>
      <w:r>
        <w:rPr>
          <w:spacing w:val="31"/>
        </w:rPr>
        <w:t xml:space="preserve"> </w:t>
      </w:r>
      <w:r>
        <w:t>antecedente</w:t>
      </w:r>
      <w:r>
        <w:rPr>
          <w:spacing w:val="28"/>
        </w:rPr>
        <w:t xml:space="preserve"> </w:t>
      </w:r>
      <w:r>
        <w:t>alla</w:t>
      </w:r>
      <w:r>
        <w:rPr>
          <w:spacing w:val="28"/>
        </w:rPr>
        <w:t xml:space="preserve"> </w:t>
      </w:r>
      <w:r>
        <w:t>decorrenza</w:t>
      </w:r>
      <w:r>
        <w:rPr>
          <w:spacing w:val="31"/>
        </w:rPr>
        <w:t xml:space="preserve"> </w:t>
      </w:r>
      <w:r>
        <w:t>economica</w:t>
      </w:r>
      <w:r>
        <w:rPr>
          <w:spacing w:val="30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caso in</w:t>
      </w:r>
      <w:r>
        <w:rPr>
          <w:spacing w:val="-2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sia stato</w:t>
      </w:r>
      <w:r>
        <w:rPr>
          <w:spacing w:val="3"/>
        </w:rPr>
        <w:t xml:space="preserve"> </w:t>
      </w:r>
      <w:r>
        <w:t>prestato effettivo servizio.</w:t>
      </w:r>
      <w:r>
        <w:rPr>
          <w:spacing w:val="-1"/>
        </w:rPr>
        <w:t xml:space="preserve"> </w:t>
      </w:r>
      <w:r>
        <w:t>Devono</w:t>
      </w:r>
      <w:r>
        <w:rPr>
          <w:spacing w:val="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considerati</w:t>
      </w:r>
      <w:r>
        <w:rPr>
          <w:spacing w:val="1"/>
        </w:rPr>
        <w:t xml:space="preserve"> </w:t>
      </w:r>
      <w:r>
        <w:t>come</w:t>
      </w:r>
      <w:r>
        <w:rPr>
          <w:spacing w:val="2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interi i</w:t>
      </w:r>
      <w:r>
        <w:rPr>
          <w:spacing w:val="1"/>
        </w:rPr>
        <w:t xml:space="preserve"> </w:t>
      </w:r>
      <w:r>
        <w:t>periodi</w:t>
      </w:r>
      <w:r>
        <w:rPr>
          <w:spacing w:val="-2"/>
        </w:rPr>
        <w:t xml:space="preserve"> </w:t>
      </w:r>
      <w:r>
        <w:t>corrispondenti</w:t>
      </w:r>
      <w:r>
        <w:rPr>
          <w:spacing w:val="1"/>
        </w:rPr>
        <w:t xml:space="preserve"> </w:t>
      </w:r>
      <w:r>
        <w:t>agli</w:t>
      </w:r>
      <w:r>
        <w:rPr>
          <w:spacing w:val="22"/>
        </w:rPr>
        <w:t xml:space="preserve"> </w:t>
      </w:r>
      <w:r>
        <w:t>anni</w:t>
      </w:r>
      <w:r>
        <w:rPr>
          <w:spacing w:val="23"/>
        </w:rPr>
        <w:t xml:space="preserve"> </w:t>
      </w:r>
      <w:r>
        <w:t>scolastici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cui</w:t>
      </w:r>
      <w:r>
        <w:rPr>
          <w:spacing w:val="20"/>
        </w:rPr>
        <w:t xml:space="preserve"> </w:t>
      </w:r>
      <w:r>
        <w:t>durata</w:t>
      </w:r>
      <w:r>
        <w:rPr>
          <w:spacing w:val="22"/>
        </w:rPr>
        <w:t xml:space="preserve"> </w:t>
      </w:r>
      <w:r>
        <w:t>risulti</w:t>
      </w:r>
      <w:r>
        <w:rPr>
          <w:spacing w:val="23"/>
        </w:rPr>
        <w:t xml:space="preserve"> </w:t>
      </w:r>
      <w:r>
        <w:t>inferiore</w:t>
      </w:r>
      <w:r>
        <w:rPr>
          <w:spacing w:val="20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12</w:t>
      </w:r>
      <w:r>
        <w:rPr>
          <w:spacing w:val="22"/>
        </w:rPr>
        <w:t xml:space="preserve"> </w:t>
      </w:r>
      <w:r>
        <w:t>mesi</w:t>
      </w:r>
      <w:r>
        <w:rPr>
          <w:spacing w:val="2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effetto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variazione</w:t>
      </w:r>
      <w:r>
        <w:rPr>
          <w:spacing w:val="19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inizio</w:t>
      </w:r>
      <w:r>
        <w:rPr>
          <w:spacing w:val="22"/>
        </w:rPr>
        <w:t xml:space="preserve"> </w:t>
      </w:r>
      <w:r>
        <w:t>disposta</w:t>
      </w:r>
      <w:r>
        <w:rPr>
          <w:spacing w:val="19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norme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legge.</w:t>
      </w:r>
      <w:r>
        <w:rPr>
          <w:spacing w:val="33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servizio</w:t>
      </w:r>
      <w:r>
        <w:rPr>
          <w:spacing w:val="29"/>
        </w:rPr>
        <w:t xml:space="preserve"> </w:t>
      </w:r>
      <w:r>
        <w:t>effettivamente</w:t>
      </w:r>
      <w:r>
        <w:rPr>
          <w:spacing w:val="31"/>
        </w:rPr>
        <w:t xml:space="preserve"> </w:t>
      </w:r>
      <w:r>
        <w:t>prestato</w:t>
      </w:r>
      <w:r>
        <w:rPr>
          <w:spacing w:val="31"/>
        </w:rPr>
        <w:t xml:space="preserve"> </w:t>
      </w:r>
      <w:r>
        <w:t>nelle</w:t>
      </w:r>
      <w:r>
        <w:rPr>
          <w:spacing w:val="29"/>
        </w:rPr>
        <w:t xml:space="preserve"> </w:t>
      </w:r>
      <w:r>
        <w:t>scuole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istituti</w:t>
      </w:r>
      <w:r>
        <w:rPr>
          <w:spacing w:val="30"/>
        </w:rPr>
        <w:t xml:space="preserve"> </w:t>
      </w:r>
      <w:r>
        <w:t>situati</w:t>
      </w:r>
      <w:r>
        <w:rPr>
          <w:spacing w:val="24"/>
        </w:rPr>
        <w:t xml:space="preserve"> </w:t>
      </w:r>
      <w:r>
        <w:t>nelle</w:t>
      </w:r>
      <w:r>
        <w:rPr>
          <w:spacing w:val="32"/>
        </w:rPr>
        <w:t xml:space="preserve"> </w:t>
      </w:r>
      <w:r>
        <w:t>piccole</w:t>
      </w:r>
      <w:r>
        <w:rPr>
          <w:spacing w:val="29"/>
        </w:rPr>
        <w:t xml:space="preserve"> </w:t>
      </w:r>
      <w:r>
        <w:t>isole,</w:t>
      </w:r>
      <w:r>
        <w:rPr>
          <w:spacing w:val="28"/>
        </w:rPr>
        <w:t xml:space="preserve"> </w:t>
      </w:r>
      <w:r>
        <w:t>relativo</w:t>
      </w:r>
      <w:r>
        <w:rPr>
          <w:spacing w:val="29"/>
        </w:rPr>
        <w:t xml:space="preserve"> </w:t>
      </w:r>
      <w:r>
        <w:t>ad</w:t>
      </w:r>
      <w:r>
        <w:rPr>
          <w:spacing w:val="31"/>
        </w:rPr>
        <w:t xml:space="preserve"> </w:t>
      </w:r>
      <w:r>
        <w:t>ogni</w:t>
      </w:r>
      <w:r>
        <w:rPr>
          <w:spacing w:val="-52"/>
        </w:rPr>
        <w:t xml:space="preserve"> </w:t>
      </w:r>
      <w:r>
        <w:t>mese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frazione</w:t>
      </w:r>
      <w:r>
        <w:rPr>
          <w:spacing w:val="5"/>
        </w:rPr>
        <w:t xml:space="preserve"> </w:t>
      </w:r>
      <w:r>
        <w:t>superiore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15</w:t>
      </w:r>
      <w:r>
        <w:rPr>
          <w:spacing w:val="7"/>
        </w:rPr>
        <w:t xml:space="preserve"> </w:t>
      </w:r>
      <w:r>
        <w:t>giorni</w:t>
      </w:r>
      <w:r>
        <w:rPr>
          <w:b/>
        </w:rPr>
        <w:t>,</w:t>
      </w:r>
      <w:r>
        <w:rPr>
          <w:b/>
          <w:spacing w:val="4"/>
        </w:rPr>
        <w:t xml:space="preserve"> </w:t>
      </w:r>
      <w:r>
        <w:rPr>
          <w:b/>
        </w:rPr>
        <w:t>deve</w:t>
      </w:r>
      <w:r>
        <w:rPr>
          <w:b/>
          <w:spacing w:val="2"/>
        </w:rPr>
        <w:t xml:space="preserve"> </w:t>
      </w:r>
      <w:r>
        <w:rPr>
          <w:b/>
        </w:rPr>
        <w:t>essere</w:t>
      </w:r>
      <w:r>
        <w:rPr>
          <w:b/>
          <w:spacing w:val="8"/>
        </w:rPr>
        <w:t xml:space="preserve"> </w:t>
      </w:r>
      <w:r>
        <w:rPr>
          <w:b/>
        </w:rPr>
        <w:t>raddoppiato</w:t>
      </w:r>
      <w:r>
        <w:rPr>
          <w:b/>
          <w:spacing w:val="6"/>
        </w:rPr>
        <w:t xml:space="preserve"> </w:t>
      </w:r>
      <w:r>
        <w:rPr>
          <w:b/>
        </w:rPr>
        <w:t>anche</w:t>
      </w:r>
      <w:r>
        <w:rPr>
          <w:b/>
          <w:spacing w:val="7"/>
        </w:rPr>
        <w:t xml:space="preserve"> </w:t>
      </w:r>
      <w:r>
        <w:rPr>
          <w:b/>
        </w:rPr>
        <w:t>nei</w:t>
      </w:r>
      <w:r>
        <w:rPr>
          <w:b/>
          <w:spacing w:val="6"/>
        </w:rPr>
        <w:t xml:space="preserve"> </w:t>
      </w:r>
      <w:r>
        <w:rPr>
          <w:b/>
        </w:rPr>
        <w:t>casi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mancata</w:t>
      </w:r>
      <w:r>
        <w:rPr>
          <w:b/>
          <w:spacing w:val="5"/>
        </w:rPr>
        <w:t xml:space="preserve"> </w:t>
      </w:r>
      <w:r>
        <w:rPr>
          <w:b/>
        </w:rPr>
        <w:t>prestazione</w:t>
      </w:r>
      <w:r>
        <w:rPr>
          <w:b/>
          <w:spacing w:val="7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servizio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gravidanza,</w:t>
      </w:r>
      <w:r>
        <w:rPr>
          <w:b/>
          <w:spacing w:val="36"/>
        </w:rPr>
        <w:t xml:space="preserve"> </w:t>
      </w:r>
      <w:r>
        <w:rPr>
          <w:b/>
        </w:rPr>
        <w:t>puerperio</w:t>
      </w:r>
      <w:r>
        <w:rPr>
          <w:b/>
          <w:spacing w:val="36"/>
        </w:rPr>
        <w:t xml:space="preserve"> </w:t>
      </w:r>
      <w:r>
        <w:rPr>
          <w:b/>
        </w:rPr>
        <w:t>e</w:t>
      </w:r>
      <w:r>
        <w:rPr>
          <w:b/>
          <w:spacing w:val="37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militare</w:t>
      </w:r>
      <w:r>
        <w:rPr>
          <w:b/>
          <w:spacing w:val="29"/>
        </w:rPr>
        <w:t xml:space="preserve"> </w:t>
      </w:r>
      <w:r>
        <w:rPr>
          <w:b/>
        </w:rPr>
        <w:t>di</w:t>
      </w:r>
      <w:r>
        <w:rPr>
          <w:b/>
          <w:spacing w:val="37"/>
        </w:rPr>
        <w:t xml:space="preserve"> </w:t>
      </w:r>
      <w:r>
        <w:rPr>
          <w:b/>
        </w:rPr>
        <w:t>leva</w:t>
      </w:r>
      <w:r>
        <w:rPr>
          <w:b/>
          <w:spacing w:val="37"/>
        </w:rPr>
        <w:t xml:space="preserve"> </w:t>
      </w:r>
      <w:r>
        <w:rPr>
          <w:b/>
        </w:rPr>
        <w:t>o</w:t>
      </w:r>
      <w:r>
        <w:rPr>
          <w:b/>
          <w:spacing w:val="34"/>
        </w:rPr>
        <w:t xml:space="preserve"> </w:t>
      </w:r>
      <w:r>
        <w:rPr>
          <w:b/>
        </w:rPr>
        <w:t>per</w:t>
      </w:r>
      <w:r>
        <w:rPr>
          <w:b/>
          <w:spacing w:val="32"/>
        </w:rPr>
        <w:t xml:space="preserve"> </w:t>
      </w:r>
      <w:r>
        <w:rPr>
          <w:b/>
        </w:rPr>
        <w:t>il</w:t>
      </w:r>
      <w:r>
        <w:rPr>
          <w:b/>
          <w:spacing w:val="37"/>
        </w:rPr>
        <w:t xml:space="preserve"> </w:t>
      </w:r>
      <w:r>
        <w:rPr>
          <w:b/>
        </w:rPr>
        <w:t>sostitutivo</w:t>
      </w:r>
      <w:r>
        <w:rPr>
          <w:b/>
          <w:spacing w:val="36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civile,</w:t>
      </w:r>
      <w:r>
        <w:rPr>
          <w:b/>
          <w:spacing w:val="32"/>
        </w:rPr>
        <w:t xml:space="preserve"> </w:t>
      </w:r>
      <w:r>
        <w:rPr>
          <w:b/>
        </w:rPr>
        <w:t>in</w:t>
      </w:r>
      <w:r>
        <w:rPr>
          <w:b/>
          <w:spacing w:val="36"/>
        </w:rPr>
        <w:t xml:space="preserve"> </w:t>
      </w:r>
      <w:r>
        <w:rPr>
          <w:b/>
        </w:rPr>
        <w:t>conformità</w:t>
      </w:r>
      <w:r>
        <w:rPr>
          <w:b/>
          <w:spacing w:val="34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quanto</w:t>
      </w:r>
      <w:r>
        <w:rPr>
          <w:b/>
          <w:spacing w:val="-1"/>
        </w:rPr>
        <w:t xml:space="preserve"> </w:t>
      </w:r>
      <w:r>
        <w:rPr>
          <w:b/>
        </w:rPr>
        <w:t>previsto</w:t>
      </w:r>
      <w:r>
        <w:rPr>
          <w:b/>
          <w:spacing w:val="-6"/>
        </w:rPr>
        <w:t xml:space="preserve"> </w:t>
      </w:r>
      <w:r>
        <w:rPr>
          <w:b/>
        </w:rPr>
        <w:t>sul</w:t>
      </w:r>
      <w:r>
        <w:rPr>
          <w:b/>
          <w:spacing w:val="-1"/>
        </w:rPr>
        <w:t xml:space="preserve"> </w:t>
      </w:r>
      <w:r>
        <w:rPr>
          <w:b/>
        </w:rPr>
        <w:t>riconoscimento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tale</w:t>
      </w:r>
      <w:r>
        <w:rPr>
          <w:b/>
          <w:spacing w:val="-1"/>
        </w:rPr>
        <w:t xml:space="preserve"> </w:t>
      </w:r>
      <w:r>
        <w:rPr>
          <w:b/>
        </w:rPr>
        <w:t>servizio dalle</w:t>
      </w:r>
      <w:r>
        <w:rPr>
          <w:b/>
          <w:spacing w:val="-1"/>
        </w:rPr>
        <w:t xml:space="preserve"> </w:t>
      </w:r>
      <w:r>
        <w:rPr>
          <w:b/>
        </w:rPr>
        <w:t>specifiche normative.</w:t>
      </w:r>
    </w:p>
    <w:p w14:paraId="24717052" w14:textId="77777777" w:rsidR="00C4649B" w:rsidRDefault="00C4649B">
      <w:pPr>
        <w:pStyle w:val="Corpotesto"/>
        <w:spacing w:before="5"/>
        <w:ind w:left="0"/>
        <w:rPr>
          <w:b/>
          <w:sz w:val="21"/>
        </w:rPr>
      </w:pPr>
    </w:p>
    <w:p w14:paraId="2EEECEE9" w14:textId="55C053BB" w:rsidR="00C4649B" w:rsidRDefault="00344F2D">
      <w:pPr>
        <w:pStyle w:val="Paragrafoelenco"/>
        <w:numPr>
          <w:ilvl w:val="0"/>
          <w:numId w:val="3"/>
        </w:numPr>
        <w:tabs>
          <w:tab w:val="left" w:pos="575"/>
        </w:tabs>
        <w:spacing w:before="1"/>
        <w:ind w:right="118" w:firstLine="0"/>
        <w:jc w:val="both"/>
      </w:pPr>
      <w:r>
        <w:rPr>
          <w:u w:val="single"/>
        </w:rPr>
        <w:t>Ai fini del calcolo del punteggio di perdente posto si prescinde dal computo del triennio.</w:t>
      </w:r>
      <w:r>
        <w:rPr>
          <w:spacing w:val="1"/>
        </w:rPr>
        <w:t xml:space="preserve"> </w:t>
      </w:r>
      <w:r>
        <w:t>Si precisa che per</w:t>
      </w:r>
      <w:r>
        <w:rPr>
          <w:spacing w:val="1"/>
        </w:rPr>
        <w:t xml:space="preserve"> </w:t>
      </w:r>
      <w:r>
        <w:t>l'attribuzione del punteggio devono concorrere, per gli anni considerati, la titolarità nel profilo di attuale appartenenza</w:t>
      </w:r>
      <w:r>
        <w:rPr>
          <w:spacing w:val="1"/>
        </w:rPr>
        <w:t xml:space="preserve"> </w:t>
      </w:r>
      <w:r>
        <w:t>(per gli assistenti tecnici indipendentemente dall’area professionale di titolarità) ed eventualmente nel ruolo o nei ruoli</w:t>
      </w:r>
      <w:r>
        <w:rPr>
          <w:spacing w:val="1"/>
        </w:rPr>
        <w:t xml:space="preserve"> </w:t>
      </w:r>
      <w:r>
        <w:t xml:space="preserve">confluiti nel medesimo profilo (con esclusione pertanto sia del periodo di servizio </w:t>
      </w:r>
      <w:proofErr w:type="spellStart"/>
      <w:r>
        <w:t>pre</w:t>
      </w:r>
      <w:proofErr w:type="spellEnd"/>
      <w:r>
        <w:t>-ruolo sia del servizio coperto da</w:t>
      </w:r>
      <w:r>
        <w:rPr>
          <w:spacing w:val="1"/>
        </w:rPr>
        <w:t xml:space="preserve"> </w:t>
      </w:r>
      <w:r>
        <w:t>decorrenza giuridica retroattiva della nomina) e la prestazione del servizio nella scuola di titolarità. Il punteggio in</w:t>
      </w:r>
      <w:r>
        <w:rPr>
          <w:spacing w:val="1"/>
        </w:rPr>
        <w:t xml:space="preserve"> </w:t>
      </w:r>
      <w:r>
        <w:t>questione</w:t>
      </w:r>
      <w:r>
        <w:rPr>
          <w:spacing w:val="7"/>
        </w:rPr>
        <w:t xml:space="preserve"> </w:t>
      </w:r>
      <w:r>
        <w:t>va</w:t>
      </w:r>
      <w:r>
        <w:rPr>
          <w:spacing w:val="7"/>
        </w:rPr>
        <w:t xml:space="preserve"> </w:t>
      </w:r>
      <w:r>
        <w:t>attribuito</w:t>
      </w:r>
      <w:r>
        <w:rPr>
          <w:spacing w:val="5"/>
        </w:rPr>
        <w:t xml:space="preserve"> </w:t>
      </w:r>
      <w:r>
        <w:t>anche</w:t>
      </w:r>
      <w:r>
        <w:rPr>
          <w:spacing w:val="7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tutti</w:t>
      </w:r>
      <w:r>
        <w:rPr>
          <w:spacing w:val="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casi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mancata</w:t>
      </w:r>
      <w:r>
        <w:rPr>
          <w:spacing w:val="8"/>
        </w:rPr>
        <w:t xml:space="preserve"> </w:t>
      </w:r>
      <w:r>
        <w:t>prestazione</w:t>
      </w:r>
      <w:r>
        <w:rPr>
          <w:spacing w:val="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nella</w:t>
      </w:r>
      <w:r>
        <w:rPr>
          <w:spacing w:val="4"/>
        </w:rPr>
        <w:t xml:space="preserve"> </w:t>
      </w:r>
      <w:r>
        <w:t>scuola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titolarità</w:t>
      </w:r>
      <w:r>
        <w:rPr>
          <w:spacing w:val="-52"/>
        </w:rPr>
        <w:t xml:space="preserve"> </w:t>
      </w:r>
      <w:r>
        <w:t>è</w:t>
      </w:r>
      <w:r>
        <w:rPr>
          <w:spacing w:val="37"/>
        </w:rPr>
        <w:t xml:space="preserve"> </w:t>
      </w:r>
      <w:r>
        <w:t>riconosciuto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tutti</w:t>
      </w:r>
      <w:r>
        <w:rPr>
          <w:spacing w:val="39"/>
        </w:rPr>
        <w:t xml:space="preserve"> </w:t>
      </w:r>
      <w:r>
        <w:t>gli</w:t>
      </w:r>
      <w:r>
        <w:rPr>
          <w:spacing w:val="39"/>
        </w:rPr>
        <w:t xml:space="preserve"> </w:t>
      </w:r>
      <w:r>
        <w:t>effetti</w:t>
      </w:r>
      <w:r>
        <w:rPr>
          <w:spacing w:val="38"/>
        </w:rPr>
        <w:t xml:space="preserve"> </w:t>
      </w:r>
      <w:r>
        <w:t>nelle</w:t>
      </w:r>
      <w:r>
        <w:rPr>
          <w:spacing w:val="37"/>
        </w:rPr>
        <w:t xml:space="preserve"> </w:t>
      </w:r>
      <w:r>
        <w:t>norme</w:t>
      </w:r>
      <w:r>
        <w:rPr>
          <w:spacing w:val="37"/>
        </w:rPr>
        <w:t xml:space="preserve"> </w:t>
      </w:r>
      <w:r>
        <w:t>vigenti</w:t>
      </w:r>
      <w:r>
        <w:rPr>
          <w:spacing w:val="37"/>
        </w:rPr>
        <w:t xml:space="preserve"> </w:t>
      </w:r>
      <w:r>
        <w:t>come</w:t>
      </w:r>
      <w:r>
        <w:rPr>
          <w:spacing w:val="36"/>
        </w:rPr>
        <w:t xml:space="preserve"> </w:t>
      </w:r>
      <w:r>
        <w:t>servizio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istituto</w:t>
      </w:r>
      <w:r>
        <w:rPr>
          <w:spacing w:val="35"/>
        </w:rPr>
        <w:t xml:space="preserve"> </w:t>
      </w:r>
      <w:r>
        <w:t>validamente</w:t>
      </w:r>
      <w:r>
        <w:rPr>
          <w:spacing w:val="38"/>
        </w:rPr>
        <w:t xml:space="preserve"> </w:t>
      </w:r>
      <w:r>
        <w:t>prestato</w:t>
      </w:r>
      <w:r>
        <w:rPr>
          <w:spacing w:val="38"/>
        </w:rPr>
        <w:t xml:space="preserve"> </w:t>
      </w:r>
      <w:r>
        <w:t>nella</w:t>
      </w:r>
      <w:r>
        <w:rPr>
          <w:spacing w:val="36"/>
        </w:rPr>
        <w:t xml:space="preserve"> </w:t>
      </w:r>
      <w:r>
        <w:t>medesima</w:t>
      </w:r>
      <w:r>
        <w:rPr>
          <w:spacing w:val="-53"/>
        </w:rPr>
        <w:t xml:space="preserve"> </w:t>
      </w:r>
      <w:r>
        <w:t>scuola. Conseguentemente, a titolo esemplificativo, il punteggio per la continuità di servizio deve essere attribuito nei</w:t>
      </w:r>
      <w:r>
        <w:rPr>
          <w:spacing w:val="1"/>
        </w:rPr>
        <w:t xml:space="preserve"> </w:t>
      </w:r>
      <w:r>
        <w:t>casi di congedi, compresi quelli disciplinati dal D.L.vo n. 151/01, ed aspettative per motivi di salute, per gravidanza e</w:t>
      </w:r>
      <w:r>
        <w:rPr>
          <w:spacing w:val="1"/>
        </w:rPr>
        <w:t xml:space="preserve"> </w:t>
      </w:r>
      <w:r>
        <w:t>puerperio, per servizio militare di leva o per il sostitutivo servizio civile, per mandato politico, nel caso di comandi, di</w:t>
      </w:r>
      <w:r>
        <w:rPr>
          <w:spacing w:val="1"/>
        </w:rPr>
        <w:t xml:space="preserve"> </w:t>
      </w:r>
      <w:r>
        <w:t>esoneri dal servizio previsti dalla legge per i componenti del consiglio nazionale della pubblica istruzione, di esoneri</w:t>
      </w:r>
      <w:r>
        <w:rPr>
          <w:spacing w:val="1"/>
        </w:rPr>
        <w:t xml:space="preserve"> </w:t>
      </w:r>
      <w:r>
        <w:t>sindacali, di aspettative sindacali ancorché non retribuite</w:t>
      </w:r>
      <w:r>
        <w:rPr>
          <w:b/>
        </w:rPr>
        <w:t xml:space="preserve">, </w:t>
      </w:r>
      <w:r>
        <w:t>di utilizzazione presso i distretti scolastici, etc. Si precisa</w:t>
      </w:r>
      <w:r>
        <w:rPr>
          <w:spacing w:val="1"/>
        </w:rPr>
        <w:t xml:space="preserve"> </w:t>
      </w:r>
      <w:r>
        <w:t>inoltre,</w:t>
      </w:r>
      <w:r>
        <w:rPr>
          <w:spacing w:val="1"/>
        </w:rPr>
        <w:t xml:space="preserve"> </w:t>
      </w:r>
      <w:r>
        <w:t>che, nel</w:t>
      </w:r>
      <w:r>
        <w:rPr>
          <w:spacing w:val="1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sdoppiamento, 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aggregazione di istituti, la titolarità ed 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alla scuola</w:t>
      </w:r>
      <w:r>
        <w:rPr>
          <w:spacing w:val="5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nuova istituzione devono ricongiungersi alla titolarità ed al servizio relativi alla scuola sdoppiata o aggregata al fine</w:t>
      </w:r>
      <w:r>
        <w:rPr>
          <w:spacing w:val="1"/>
        </w:rPr>
        <w:t xml:space="preserve"> </w:t>
      </w:r>
      <w:r>
        <w:t>dell’attribuzione del punteggio in questione. Non interrompe la continuità del servizio, altresì, l</w:t>
      </w:r>
      <w:r w:rsidR="00832DC7">
        <w:t>’</w:t>
      </w:r>
      <w:r>
        <w:t>utilizzazione in altra</w:t>
      </w:r>
      <w:r>
        <w:rPr>
          <w:spacing w:val="1"/>
        </w:rPr>
        <w:t xml:space="preserve"> </w:t>
      </w:r>
      <w:r>
        <w:t>scuola del personale in soprannumero nella scuola di titolarità, né l’utilizzazione ottenuta con precedenza a seguito di</w:t>
      </w:r>
      <w:r>
        <w:rPr>
          <w:spacing w:val="1"/>
        </w:rPr>
        <w:t xml:space="preserve"> </w:t>
      </w:r>
      <w:r>
        <w:t>sdoppiamento, soppressione, autonomia o aggregazione delle unità scolastiche. Parimenti, non interrompe la continuità</w:t>
      </w:r>
      <w:r>
        <w:rPr>
          <w:spacing w:val="1"/>
        </w:rPr>
        <w:t xml:space="preserve"> </w:t>
      </w:r>
      <w:r>
        <w:t>del servizio, il trasferimento del personale in quanto soprannumerario, qualora il medesimo ottenga nel settennio</w:t>
      </w:r>
      <w:r>
        <w:rPr>
          <w:spacing w:val="1"/>
        </w:rPr>
        <w:t xml:space="preserve"> </w:t>
      </w:r>
      <w:r>
        <w:t>immediatamente successivo il trasferimento nel precedente istituto di titolarità, ed abbia prodotto, in ciascun anno,</w:t>
      </w:r>
      <w:r>
        <w:rPr>
          <w:spacing w:val="1"/>
        </w:rPr>
        <w:t xml:space="preserve"> </w:t>
      </w:r>
      <w:r>
        <w:t>domanda per rientrare nella scuola di precedente titolarità. In ogni caso non deve essere considerata interruzione della</w:t>
      </w:r>
      <w:r>
        <w:rPr>
          <w:spacing w:val="1"/>
        </w:rPr>
        <w:t xml:space="preserve"> </w:t>
      </w:r>
      <w:r>
        <w:t>continuità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titolarità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prestazione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periodo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 sei</w:t>
      </w:r>
      <w:r>
        <w:rPr>
          <w:spacing w:val="-2"/>
        </w:rPr>
        <w:t xml:space="preserve"> </w:t>
      </w:r>
      <w:r>
        <w:t>mesi in ciascun</w:t>
      </w:r>
      <w:r>
        <w:rPr>
          <w:spacing w:val="-2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scolastico.</w:t>
      </w:r>
    </w:p>
    <w:p w14:paraId="1A84814F" w14:textId="77777777" w:rsidR="00C4649B" w:rsidRDefault="00344F2D">
      <w:pPr>
        <w:pStyle w:val="Corpotesto"/>
        <w:spacing w:before="3" w:line="228" w:lineRule="auto"/>
      </w:pPr>
      <w:r>
        <w:rPr>
          <w:u w:val="single"/>
        </w:rPr>
        <w:t>Non</w:t>
      </w:r>
      <w:r>
        <w:rPr>
          <w:spacing w:val="21"/>
          <w:u w:val="single"/>
        </w:rPr>
        <w:t xml:space="preserve"> </w:t>
      </w:r>
      <w:r>
        <w:rPr>
          <w:u w:val="single"/>
        </w:rPr>
        <w:t>interrompe,</w:t>
      </w:r>
      <w:r>
        <w:rPr>
          <w:spacing w:val="21"/>
          <w:u w:val="single"/>
        </w:rPr>
        <w:t xml:space="preserve"> </w:t>
      </w:r>
      <w:r>
        <w:rPr>
          <w:u w:val="single"/>
        </w:rPr>
        <w:t>altresì,</w:t>
      </w:r>
      <w:r>
        <w:rPr>
          <w:spacing w:val="18"/>
          <w:u w:val="single"/>
        </w:rPr>
        <w:t xml:space="preserve"> </w:t>
      </w:r>
      <w:r>
        <w:rPr>
          <w:u w:val="single"/>
        </w:rPr>
        <w:t>la</w:t>
      </w:r>
      <w:r>
        <w:rPr>
          <w:spacing w:val="15"/>
          <w:u w:val="single"/>
        </w:rPr>
        <w:t xml:space="preserve"> </w:t>
      </w:r>
      <w:r>
        <w:rPr>
          <w:u w:val="single"/>
        </w:rPr>
        <w:t>continuità</w:t>
      </w:r>
      <w:r>
        <w:rPr>
          <w:spacing w:val="16"/>
          <w:u w:val="single"/>
        </w:rPr>
        <w:t xml:space="preserve"> </w:t>
      </w:r>
      <w:r>
        <w:rPr>
          <w:u w:val="single"/>
        </w:rPr>
        <w:t>del</w:t>
      </w:r>
      <w:r>
        <w:rPr>
          <w:spacing w:val="20"/>
          <w:u w:val="single"/>
        </w:rPr>
        <w:t xml:space="preserve"> </w:t>
      </w:r>
      <w:r>
        <w:rPr>
          <w:u w:val="single"/>
        </w:rPr>
        <w:t>servizio,</w:t>
      </w:r>
      <w:r>
        <w:rPr>
          <w:spacing w:val="23"/>
        </w:rPr>
        <w:t xml:space="preserve"> </w:t>
      </w:r>
      <w:r>
        <w:t>l’utilizzazione</w:t>
      </w:r>
      <w:r>
        <w:rPr>
          <w:spacing w:val="19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sostituzione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DSGA,</w:t>
      </w:r>
      <w:r>
        <w:rPr>
          <w:spacing w:val="22"/>
        </w:rPr>
        <w:t xml:space="preserve"> </w:t>
      </w:r>
      <w:r>
        <w:rPr>
          <w:b/>
        </w:rPr>
        <w:t>ai</w:t>
      </w:r>
      <w:r>
        <w:rPr>
          <w:b/>
          <w:spacing w:val="19"/>
        </w:rPr>
        <w:t xml:space="preserve"> </w:t>
      </w:r>
      <w:r>
        <w:rPr>
          <w:b/>
        </w:rPr>
        <w:t>sensi</w:t>
      </w:r>
      <w:r>
        <w:rPr>
          <w:b/>
          <w:spacing w:val="22"/>
        </w:rPr>
        <w:t xml:space="preserve"> </w:t>
      </w:r>
      <w:r>
        <w:rPr>
          <w:b/>
        </w:rPr>
        <w:t>dell’art.</w:t>
      </w:r>
      <w:r>
        <w:rPr>
          <w:b/>
          <w:spacing w:val="20"/>
        </w:rPr>
        <w:t xml:space="preserve"> </w:t>
      </w:r>
      <w:r>
        <w:rPr>
          <w:b/>
        </w:rPr>
        <w:t>14</w:t>
      </w:r>
      <w:r>
        <w:rPr>
          <w:b/>
          <w:spacing w:val="-52"/>
        </w:rPr>
        <w:t xml:space="preserve"> </w:t>
      </w:r>
      <w:r>
        <w:rPr>
          <w:b/>
        </w:rPr>
        <w:t>del</w:t>
      </w:r>
      <w:r>
        <w:rPr>
          <w:b/>
          <w:spacing w:val="45"/>
        </w:rPr>
        <w:t xml:space="preserve"> </w:t>
      </w:r>
      <w:r>
        <w:rPr>
          <w:b/>
        </w:rPr>
        <w:t>CCNI.</w:t>
      </w:r>
      <w:r>
        <w:rPr>
          <w:b/>
          <w:spacing w:val="47"/>
        </w:rPr>
        <w:t xml:space="preserve"> </w:t>
      </w:r>
      <w:r>
        <w:rPr>
          <w:b/>
        </w:rPr>
        <w:t>11.09.2014</w:t>
      </w:r>
      <w:r>
        <w:t>,</w:t>
      </w:r>
      <w:r>
        <w:rPr>
          <w:spacing w:val="45"/>
        </w:rPr>
        <w:t xml:space="preserve"> </w:t>
      </w:r>
      <w:r>
        <w:t>da</w:t>
      </w:r>
      <w:r>
        <w:rPr>
          <w:spacing w:val="43"/>
        </w:rPr>
        <w:t xml:space="preserve"> </w:t>
      </w:r>
      <w:r>
        <w:t>parte</w:t>
      </w:r>
      <w:r>
        <w:rPr>
          <w:spacing w:val="44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t>personale</w:t>
      </w:r>
      <w:r>
        <w:rPr>
          <w:spacing w:val="43"/>
        </w:rPr>
        <w:t xml:space="preserve"> </w:t>
      </w:r>
      <w:r>
        <w:t>responsabile</w:t>
      </w:r>
      <w:r>
        <w:rPr>
          <w:spacing w:val="43"/>
        </w:rPr>
        <w:t xml:space="preserve"> </w:t>
      </w:r>
      <w:r>
        <w:t>amministrativo</w:t>
      </w:r>
      <w:r>
        <w:rPr>
          <w:spacing w:val="4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assistente</w:t>
      </w:r>
      <w:r>
        <w:rPr>
          <w:spacing w:val="43"/>
        </w:rPr>
        <w:t xml:space="preserve"> </w:t>
      </w:r>
      <w:r>
        <w:t>amministrativo</w:t>
      </w:r>
      <w:r>
        <w:rPr>
          <w:spacing w:val="42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diversa</w:t>
      </w:r>
      <w:r>
        <w:rPr>
          <w:spacing w:val="-3"/>
        </w:rPr>
        <w:t xml:space="preserve"> </w:t>
      </w:r>
      <w:r>
        <w:t>da quella di</w:t>
      </w:r>
      <w:r>
        <w:rPr>
          <w:spacing w:val="-2"/>
        </w:rPr>
        <w:t xml:space="preserve"> </w:t>
      </w:r>
      <w:r>
        <w:t>titolarità.</w:t>
      </w:r>
    </w:p>
    <w:p w14:paraId="6861842C" w14:textId="7C930DD3" w:rsidR="00C4649B" w:rsidRDefault="00344F2D">
      <w:pPr>
        <w:pStyle w:val="Corpotesto"/>
        <w:ind w:right="118"/>
        <w:jc w:val="both"/>
      </w:pPr>
      <w:r>
        <w:rPr>
          <w:u w:val="single"/>
        </w:rPr>
        <w:t xml:space="preserve"> Nei</w:t>
      </w:r>
      <w:r>
        <w:rPr>
          <w:spacing w:val="1"/>
          <w:u w:val="single"/>
        </w:rPr>
        <w:t xml:space="preserve"> </w:t>
      </w:r>
      <w:r>
        <w:rPr>
          <w:u w:val="single"/>
        </w:rPr>
        <w:t>riguardi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1"/>
          <w:u w:val="single"/>
        </w:rPr>
        <w:t xml:space="preserve"> </w:t>
      </w:r>
      <w:r>
        <w:rPr>
          <w:u w:val="single"/>
        </w:rPr>
        <w:t>soprannumerario</w:t>
      </w:r>
      <w:r>
        <w:rPr>
          <w:spacing w:val="1"/>
          <w:u w:val="single"/>
        </w:rPr>
        <w:t xml:space="preserve"> </w:t>
      </w:r>
      <w:r>
        <w:rPr>
          <w:u w:val="single"/>
        </w:rPr>
        <w:t>trasferito</w:t>
      </w:r>
      <w:r>
        <w:rPr>
          <w:spacing w:val="55"/>
          <w:u w:val="single"/>
        </w:rPr>
        <w:t xml:space="preserve"> </w:t>
      </w:r>
      <w:r>
        <w:rPr>
          <w:u w:val="single"/>
        </w:rPr>
        <w:t>d’ufficio</w:t>
      </w:r>
      <w:r>
        <w:rPr>
          <w:spacing w:val="55"/>
        </w:rPr>
        <w:t xml:space="preserve"> </w:t>
      </w:r>
      <w:r>
        <w:t>senza aver prodotto domanda o</w:t>
      </w:r>
      <w:r>
        <w:rPr>
          <w:spacing w:val="1"/>
        </w:rPr>
        <w:t xml:space="preserve"> </w:t>
      </w:r>
      <w:r>
        <w:t>trasferito a domanda condizionata, che richieda come prima preferenza in ciascun anno del settennio il rientro nella</w:t>
      </w:r>
      <w:r>
        <w:rPr>
          <w:spacing w:val="1"/>
        </w:rPr>
        <w:t xml:space="preserve"> </w:t>
      </w:r>
      <w:r>
        <w:t>scuola o nel comune di precedente titolarità, l’aver ottenuto nel corso del settennio il trasferimento per altre preferenze</w:t>
      </w:r>
      <w:r>
        <w:rPr>
          <w:spacing w:val="1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 domanda non</w:t>
      </w:r>
      <w:r>
        <w:rPr>
          <w:spacing w:val="-4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 continuità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servizio.</w:t>
      </w:r>
    </w:p>
    <w:p w14:paraId="001868FA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437FDBE5" w14:textId="77777777" w:rsidR="00C4649B" w:rsidRDefault="00344F2D">
      <w:pPr>
        <w:pStyle w:val="Corpotesto"/>
        <w:spacing w:before="1"/>
        <w:ind w:right="121"/>
        <w:jc w:val="both"/>
      </w:pPr>
      <w:r>
        <w:t xml:space="preserve">(4Bis) </w:t>
      </w:r>
      <w:r>
        <w:rPr>
          <w:u w:val="single"/>
        </w:rPr>
        <w:t>Si precisa che il punteggio in questione va attribuito</w:t>
      </w:r>
      <w:r>
        <w:rPr>
          <w:spacing w:val="1"/>
          <w:u w:val="single"/>
        </w:rPr>
        <w:t xml:space="preserve"> </w:t>
      </w:r>
      <w:r>
        <w:t>anche nei casi in cui l'interessato abbia usufruito del</w:t>
      </w:r>
      <w:r>
        <w:rPr>
          <w:spacing w:val="1"/>
        </w:rPr>
        <w:t xml:space="preserve"> </w:t>
      </w:r>
      <w:r>
        <w:t>riconoscimento della continuità del servizio qualora il medesimo ottenga il rientro nella sede di precedente titolarità in</w:t>
      </w:r>
      <w:r>
        <w:rPr>
          <w:spacing w:val="1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ubicata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quale</w:t>
      </w:r>
      <w:r>
        <w:rPr>
          <w:spacing w:val="-12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stato</w:t>
      </w:r>
      <w:r>
        <w:rPr>
          <w:spacing w:val="-11"/>
        </w:rPr>
        <w:t xml:space="preserve"> </w:t>
      </w:r>
      <w:r>
        <w:t>trasferito</w:t>
      </w:r>
      <w:r>
        <w:rPr>
          <w:spacing w:val="-9"/>
        </w:rPr>
        <w:t xml:space="preserve"> </w:t>
      </w:r>
      <w:r>
        <w:t>d'ufficio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tale</w:t>
      </w:r>
      <w:r>
        <w:rPr>
          <w:spacing w:val="-11"/>
        </w:rPr>
        <w:t xml:space="preserve"> </w:t>
      </w:r>
      <w:r>
        <w:t>rientro</w:t>
      </w:r>
      <w:r>
        <w:rPr>
          <w:spacing w:val="-12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realizzi</w:t>
      </w:r>
      <w:r>
        <w:rPr>
          <w:spacing w:val="-8"/>
        </w:rPr>
        <w:t xml:space="preserve"> </w:t>
      </w:r>
      <w:r>
        <w:t>prima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scadenza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settennio.</w:t>
      </w:r>
    </w:p>
    <w:p w14:paraId="1B23A5F4" w14:textId="77777777" w:rsidR="00C4649B" w:rsidRDefault="00C4649B">
      <w:pPr>
        <w:pStyle w:val="Corpotesto"/>
        <w:ind w:left="0"/>
        <w:rPr>
          <w:sz w:val="24"/>
        </w:rPr>
      </w:pPr>
    </w:p>
    <w:p w14:paraId="41A246E0" w14:textId="77777777" w:rsidR="00C4649B" w:rsidRDefault="00C4649B">
      <w:pPr>
        <w:pStyle w:val="Corpotesto"/>
        <w:spacing w:before="11"/>
        <w:ind w:left="0"/>
        <w:rPr>
          <w:sz w:val="19"/>
        </w:rPr>
      </w:pPr>
    </w:p>
    <w:p w14:paraId="0985D2EC" w14:textId="61745C75" w:rsidR="00C4649B" w:rsidRDefault="00344F2D">
      <w:pPr>
        <w:pStyle w:val="Corpotesto"/>
        <w:ind w:right="121"/>
        <w:jc w:val="both"/>
      </w:pPr>
      <w:r>
        <w:t>(4Ter)</w:t>
      </w:r>
      <w:r>
        <w:rPr>
          <w:spacing w:val="1"/>
          <w:u w:val="single"/>
        </w:rPr>
        <w:t xml:space="preserve"> </w:t>
      </w:r>
      <w:r>
        <w:rPr>
          <w:u w:val="single"/>
        </w:rPr>
        <w:t>Ai</w:t>
      </w:r>
      <w:r>
        <w:rPr>
          <w:spacing w:val="1"/>
          <w:u w:val="single"/>
        </w:rPr>
        <w:t xml:space="preserve"> </w:t>
      </w:r>
      <w:r>
        <w:rPr>
          <w:u w:val="single"/>
        </w:rPr>
        <w:t>f i ni</w:t>
      </w:r>
      <w:r>
        <w:rPr>
          <w:spacing w:val="55"/>
          <w:u w:val="single"/>
        </w:rPr>
        <w:t xml:space="preserve"> </w:t>
      </w:r>
      <w:r>
        <w:rPr>
          <w:u w:val="single"/>
        </w:rPr>
        <w:t>della</w:t>
      </w:r>
      <w:r>
        <w:rPr>
          <w:spacing w:val="55"/>
          <w:u w:val="single"/>
        </w:rPr>
        <w:t xml:space="preserve"> </w:t>
      </w:r>
      <w:r>
        <w:rPr>
          <w:u w:val="single"/>
        </w:rPr>
        <w:t>formulazione</w:t>
      </w:r>
      <w:r>
        <w:rPr>
          <w:spacing w:val="55"/>
          <w:u w:val="single"/>
        </w:rPr>
        <w:t xml:space="preserve"> </w:t>
      </w:r>
      <w:r>
        <w:rPr>
          <w:u w:val="single"/>
        </w:rPr>
        <w:t>della</w:t>
      </w:r>
      <w:r>
        <w:rPr>
          <w:spacing w:val="55"/>
          <w:u w:val="single"/>
        </w:rPr>
        <w:t xml:space="preserve"> </w:t>
      </w:r>
      <w:r>
        <w:rPr>
          <w:u w:val="single"/>
        </w:rPr>
        <w:t>graduatoria</w:t>
      </w:r>
      <w:r>
        <w:rPr>
          <w:spacing w:val="55"/>
          <w:u w:val="single"/>
        </w:rPr>
        <w:t xml:space="preserve"> </w:t>
      </w:r>
      <w:r>
        <w:rPr>
          <w:u w:val="single"/>
        </w:rPr>
        <w:t>per</w:t>
      </w:r>
      <w:r>
        <w:rPr>
          <w:spacing w:val="55"/>
          <w:u w:val="single"/>
        </w:rPr>
        <w:t xml:space="preserve"> </w:t>
      </w:r>
      <w:r>
        <w:rPr>
          <w:u w:val="single"/>
        </w:rPr>
        <w:t>l’individuazione del soprannumerario</w:t>
      </w:r>
      <w:r>
        <w:t>, le esigenze</w:t>
      </w:r>
      <w:r>
        <w:rPr>
          <w:spacing w:val="1"/>
        </w:rPr>
        <w:t xml:space="preserve"> </w:t>
      </w:r>
      <w:r>
        <w:t>di famiglia, da considerarsi in questo caso come esigenze di non allontanamento dalla scuola e dal comune di attuale</w:t>
      </w:r>
      <w:r>
        <w:rPr>
          <w:spacing w:val="1"/>
        </w:rPr>
        <w:t xml:space="preserve"> </w:t>
      </w:r>
      <w:r>
        <w:t>titolarità,</w:t>
      </w:r>
      <w:r>
        <w:rPr>
          <w:spacing w:val="-1"/>
        </w:rPr>
        <w:t xml:space="preserve"> </w:t>
      </w:r>
      <w:r>
        <w:t>sono valutate nella</w:t>
      </w:r>
      <w:r>
        <w:rPr>
          <w:spacing w:val="3"/>
        </w:rPr>
        <w:t xml:space="preserve"> </w:t>
      </w:r>
      <w:r>
        <w:rPr>
          <w:u w:val="single"/>
        </w:rPr>
        <w:t>seguente maniera:</w:t>
      </w:r>
    </w:p>
    <w:p w14:paraId="6DF96F83" w14:textId="77777777" w:rsidR="00C4649B" w:rsidRDefault="00C4649B">
      <w:pPr>
        <w:jc w:val="both"/>
        <w:sectPr w:rsidR="00C4649B">
          <w:pgSz w:w="11930" w:h="16850"/>
          <w:pgMar w:top="840" w:right="400" w:bottom="280" w:left="640" w:header="720" w:footer="720" w:gutter="0"/>
          <w:cols w:space="720"/>
        </w:sectPr>
      </w:pPr>
    </w:p>
    <w:p w14:paraId="1537F53F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92"/>
        </w:tabs>
        <w:spacing w:before="70"/>
        <w:ind w:right="118" w:firstLine="0"/>
      </w:pPr>
      <w:r>
        <w:lastRenderedPageBreak/>
        <w:t>lettera a) (ricongiungimento al coniuge,</w:t>
      </w:r>
      <w:r>
        <w:rPr>
          <w:spacing w:val="1"/>
        </w:rPr>
        <w:t xml:space="preserve"> </w:t>
      </w:r>
      <w:r>
        <w:t>etc..)</w:t>
      </w:r>
      <w:r>
        <w:rPr>
          <w:spacing w:val="1"/>
        </w:rPr>
        <w:t xml:space="preserve"> </w:t>
      </w:r>
      <w:r>
        <w:t>vale quando il familiare è residente nel comune</w:t>
      </w:r>
      <w:r>
        <w:rPr>
          <w:spacing w:val="1"/>
        </w:rPr>
        <w:t xml:space="preserve"> </w:t>
      </w:r>
      <w:r>
        <w:t>di titolarità del</w:t>
      </w:r>
      <w:r>
        <w:rPr>
          <w:spacing w:val="1"/>
        </w:rPr>
        <w:t xml:space="preserve"> </w:t>
      </w:r>
      <w:r>
        <w:t>soprannumerario; tale punteggio spetta anche per il comune viciniore a quello di residenza del familiare, a condizione</w:t>
      </w:r>
      <w:r>
        <w:rPr>
          <w:spacing w:val="1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</w:t>
      </w:r>
      <w:r>
        <w:rPr>
          <w:spacing w:val="-3"/>
        </w:rPr>
        <w:t xml:space="preserve"> </w:t>
      </w:r>
      <w:r>
        <w:t>compresi</w:t>
      </w:r>
      <w:r>
        <w:rPr>
          <w:spacing w:val="1"/>
        </w:rPr>
        <w:t xml:space="preserve"> </w:t>
      </w:r>
      <w:r>
        <w:t>nell’area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interessati</w:t>
      </w:r>
    </w:p>
    <w:p w14:paraId="1EC820B8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lettera</w:t>
      </w:r>
      <w:r>
        <w:rPr>
          <w:spacing w:val="-2"/>
        </w:rPr>
        <w:t xml:space="preserve"> </w:t>
      </w:r>
      <w:r>
        <w:t>b) e</w:t>
      </w:r>
      <w:r>
        <w:rPr>
          <w:spacing w:val="-6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valgono</w:t>
      </w:r>
      <w:r>
        <w:rPr>
          <w:spacing w:val="-1"/>
        </w:rPr>
        <w:t xml:space="preserve"> </w:t>
      </w:r>
      <w:r>
        <w:t>sempre;</w:t>
      </w:r>
    </w:p>
    <w:p w14:paraId="7E9BFA79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28"/>
        </w:tabs>
        <w:ind w:right="118" w:firstLine="0"/>
      </w:pPr>
      <w:r>
        <w:rPr>
          <w:spacing w:val="-1"/>
        </w:rPr>
        <w:t>lettera</w:t>
      </w:r>
      <w:r>
        <w:rPr>
          <w:spacing w:val="-12"/>
        </w:rPr>
        <w:t xml:space="preserve"> </w:t>
      </w:r>
      <w:r>
        <w:rPr>
          <w:spacing w:val="-1"/>
        </w:rPr>
        <w:t>d)</w:t>
      </w:r>
      <w:r>
        <w:rPr>
          <w:spacing w:val="-11"/>
        </w:rPr>
        <w:t xml:space="preserve"> </w:t>
      </w:r>
      <w:r>
        <w:rPr>
          <w:spacing w:val="-1"/>
        </w:rPr>
        <w:t>(cura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assistenza</w:t>
      </w:r>
      <w:r>
        <w:rPr>
          <w:spacing w:val="-12"/>
        </w:rPr>
        <w:t xml:space="preserve"> </w:t>
      </w:r>
      <w:r>
        <w:rPr>
          <w:spacing w:val="-1"/>
        </w:rPr>
        <w:t>dei</w:t>
      </w:r>
      <w:r>
        <w:rPr>
          <w:spacing w:val="-11"/>
        </w:rPr>
        <w:t xml:space="preserve"> </w:t>
      </w:r>
      <w:r>
        <w:rPr>
          <w:spacing w:val="-1"/>
        </w:rPr>
        <w:t>figli</w:t>
      </w:r>
      <w:r>
        <w:rPr>
          <w:spacing w:val="-10"/>
        </w:rPr>
        <w:t xml:space="preserve"> </w:t>
      </w:r>
      <w:r>
        <w:rPr>
          <w:spacing w:val="-1"/>
        </w:rPr>
        <w:t>minorati,</w:t>
      </w:r>
      <w:r>
        <w:rPr>
          <w:spacing w:val="-12"/>
        </w:rPr>
        <w:t xml:space="preserve"> </w:t>
      </w:r>
      <w:r>
        <w:rPr>
          <w:spacing w:val="-1"/>
        </w:rPr>
        <w:t>etc..)</w:t>
      </w:r>
      <w:r>
        <w:rPr>
          <w:spacing w:val="-11"/>
        </w:rPr>
        <w:t xml:space="preserve"> </w:t>
      </w:r>
      <w:r>
        <w:t>vale</w:t>
      </w:r>
      <w:r>
        <w:rPr>
          <w:spacing w:val="-12"/>
        </w:rPr>
        <w:t xml:space="preserve"> </w:t>
      </w:r>
      <w:r>
        <w:t>quando</w:t>
      </w:r>
      <w:r>
        <w:rPr>
          <w:spacing w:val="-1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può</w:t>
      </w:r>
      <w:r>
        <w:rPr>
          <w:spacing w:val="-12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prestata</w:t>
      </w:r>
      <w:r>
        <w:rPr>
          <w:spacing w:val="-13"/>
        </w:rPr>
        <w:t xml:space="preserve"> </w:t>
      </w:r>
      <w:r>
        <w:t>l’assistenza</w:t>
      </w:r>
      <w:r>
        <w:rPr>
          <w:spacing w:val="-12"/>
        </w:rPr>
        <w:t xml:space="preserve"> </w:t>
      </w:r>
      <w:r>
        <w:t>coincide</w:t>
      </w:r>
      <w:r>
        <w:rPr>
          <w:spacing w:val="-53"/>
        </w:rPr>
        <w:t xml:space="preserve"> </w:t>
      </w:r>
      <w:r>
        <w:t>con il comune di titolarità del soprannumerario oppure è ad esso viciniore, qualora nel comune medesimo non vi siano</w:t>
      </w:r>
      <w:r>
        <w:rPr>
          <w:spacing w:val="1"/>
        </w:rPr>
        <w:t xml:space="preserve"> </w:t>
      </w:r>
      <w:r>
        <w:t>sedi scolastiche</w:t>
      </w:r>
      <w:r>
        <w:rPr>
          <w:spacing w:val="-2"/>
        </w:rPr>
        <w:t xml:space="preserve"> </w:t>
      </w:r>
      <w:r>
        <w:t>richiedibili.</w:t>
      </w:r>
    </w:p>
    <w:p w14:paraId="40E4E6AC" w14:textId="77777777" w:rsidR="00C4649B" w:rsidRDefault="00344F2D">
      <w:pPr>
        <w:pStyle w:val="Corpotesto"/>
        <w:spacing w:line="245" w:lineRule="exact"/>
        <w:jc w:val="both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calcolato</w:t>
      </w:r>
      <w:r>
        <w:rPr>
          <w:spacing w:val="-7"/>
        </w:rPr>
        <w:t xml:space="preserve"> </w:t>
      </w:r>
      <w:r>
        <w:t>viene</w:t>
      </w:r>
      <w:r>
        <w:rPr>
          <w:spacing w:val="-4"/>
        </w:rPr>
        <w:t xml:space="preserve"> </w:t>
      </w:r>
      <w:r>
        <w:t>utilizzato</w:t>
      </w:r>
      <w:r>
        <w:rPr>
          <w:spacing w:val="-5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nelle</w:t>
      </w:r>
      <w:r>
        <w:rPr>
          <w:spacing w:val="-8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d’ufficio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soprannumerario.</w:t>
      </w:r>
    </w:p>
    <w:p w14:paraId="287231EC" w14:textId="77777777" w:rsidR="00C4649B" w:rsidRDefault="00C4649B">
      <w:pPr>
        <w:pStyle w:val="Corpotesto"/>
        <w:spacing w:before="4"/>
        <w:ind w:left="0"/>
        <w:rPr>
          <w:sz w:val="21"/>
        </w:rPr>
      </w:pPr>
    </w:p>
    <w:p w14:paraId="3FF1F19E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56"/>
        </w:tabs>
        <w:ind w:right="116" w:firstLine="0"/>
        <w:jc w:val="both"/>
      </w:pPr>
      <w:r>
        <w:rPr>
          <w:u w:val="single"/>
        </w:rPr>
        <w:t>Il</w:t>
      </w:r>
      <w:r>
        <w:rPr>
          <w:spacing w:val="26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24"/>
          <w:u w:val="single"/>
        </w:rPr>
        <w:t xml:space="preserve"> </w:t>
      </w:r>
      <w:r>
        <w:rPr>
          <w:u w:val="single"/>
        </w:rPr>
        <w:t>spetta</w:t>
      </w:r>
      <w:r>
        <w:rPr>
          <w:spacing w:val="26"/>
          <w:u w:val="single"/>
        </w:rPr>
        <w:t xml:space="preserve"> </w:t>
      </w:r>
      <w:r>
        <w:rPr>
          <w:u w:val="single"/>
        </w:rPr>
        <w:t>per</w:t>
      </w:r>
      <w:r>
        <w:rPr>
          <w:spacing w:val="24"/>
          <w:u w:val="single"/>
        </w:rPr>
        <w:t xml:space="preserve"> </w:t>
      </w:r>
      <w:r>
        <w:rPr>
          <w:u w:val="single"/>
        </w:rPr>
        <w:t>il</w:t>
      </w:r>
      <w:r>
        <w:rPr>
          <w:spacing w:val="27"/>
          <w:u w:val="single"/>
        </w:rPr>
        <w:t xml:space="preserve"> </w:t>
      </w:r>
      <w:r>
        <w:rPr>
          <w:u w:val="single"/>
        </w:rPr>
        <w:t>comune</w:t>
      </w:r>
      <w:r>
        <w:rPr>
          <w:spacing w:val="26"/>
          <w:u w:val="single"/>
        </w:rPr>
        <w:t xml:space="preserve"> </w:t>
      </w:r>
      <w:r>
        <w:rPr>
          <w:u w:val="single"/>
        </w:rPr>
        <w:t>di</w:t>
      </w:r>
      <w:r>
        <w:rPr>
          <w:spacing w:val="24"/>
          <w:u w:val="single"/>
        </w:rPr>
        <w:t xml:space="preserve"> </w:t>
      </w:r>
      <w:r>
        <w:rPr>
          <w:u w:val="single"/>
        </w:rPr>
        <w:t>residenza</w:t>
      </w:r>
      <w:r>
        <w:rPr>
          <w:spacing w:val="26"/>
          <w:u w:val="single"/>
        </w:rPr>
        <w:t xml:space="preserve"> </w:t>
      </w:r>
      <w:r>
        <w:rPr>
          <w:u w:val="single"/>
        </w:rPr>
        <w:t>del</w:t>
      </w:r>
      <w:r>
        <w:rPr>
          <w:spacing w:val="27"/>
          <w:u w:val="single"/>
        </w:rPr>
        <w:t xml:space="preserve"> </w:t>
      </w:r>
      <w:r>
        <w:rPr>
          <w:u w:val="single"/>
        </w:rPr>
        <w:t>familiare</w:t>
      </w:r>
      <w:r>
        <w:rPr>
          <w:spacing w:val="30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richiede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ricongiungersi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condizione</w:t>
      </w:r>
      <w:r>
        <w:rPr>
          <w:spacing w:val="24"/>
        </w:rPr>
        <w:t xml:space="preserve"> </w:t>
      </w:r>
      <w:r>
        <w:t>che</w:t>
      </w:r>
      <w:r>
        <w:rPr>
          <w:spacing w:val="-53"/>
        </w:rPr>
        <w:t xml:space="preserve"> </w:t>
      </w:r>
      <w:r>
        <w:t>esso,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pubblicazione</w:t>
      </w:r>
      <w:r>
        <w:rPr>
          <w:spacing w:val="-8"/>
        </w:rPr>
        <w:t xml:space="preserve"> </w:t>
      </w:r>
      <w:r>
        <w:t>dell’ordinanza,</w:t>
      </w:r>
      <w:r>
        <w:rPr>
          <w:spacing w:val="-6"/>
        </w:rPr>
        <w:t xml:space="preserve"> </w:t>
      </w:r>
      <w:r>
        <w:t>vi</w:t>
      </w:r>
      <w:r>
        <w:rPr>
          <w:spacing w:val="-7"/>
        </w:rPr>
        <w:t xml:space="preserve"> </w:t>
      </w:r>
      <w:r>
        <w:t>risieda</w:t>
      </w:r>
      <w:r>
        <w:rPr>
          <w:spacing w:val="-5"/>
        </w:rPr>
        <w:t xml:space="preserve"> </w:t>
      </w:r>
      <w:r>
        <w:t>effettivamente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iscrizione</w:t>
      </w:r>
      <w:r>
        <w:rPr>
          <w:spacing w:val="-9"/>
        </w:rPr>
        <w:t xml:space="preserve"> </w:t>
      </w:r>
      <w:r>
        <w:t>anagrafica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almeno</w:t>
      </w:r>
      <w:r>
        <w:rPr>
          <w:spacing w:val="-10"/>
        </w:rPr>
        <w:t xml:space="preserve"> </w:t>
      </w:r>
      <w:r>
        <w:t>tre</w:t>
      </w:r>
      <w:r>
        <w:rPr>
          <w:spacing w:val="-8"/>
        </w:rPr>
        <w:t xml:space="preserve"> </w:t>
      </w:r>
      <w:r>
        <w:t>mesi.</w:t>
      </w:r>
      <w:r>
        <w:rPr>
          <w:spacing w:val="-1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residenza del familiare alla quale si chiede il ricongiungimento deve essere documentata</w:t>
      </w:r>
      <w:r>
        <w:rPr>
          <w:spacing w:val="1"/>
        </w:rPr>
        <w:t xml:space="preserve"> </w:t>
      </w:r>
      <w:r>
        <w:t>con certificato anagrafico o</w:t>
      </w:r>
      <w:r>
        <w:rPr>
          <w:spacing w:val="1"/>
        </w:rPr>
        <w:t xml:space="preserve"> </w:t>
      </w:r>
      <w:r>
        <w:t xml:space="preserve">con dichiarazione personale redatta ai sensi delle disposizioni contenute nel D.P.R. 28.12.2000, n. 445, </w:t>
      </w:r>
      <w:r>
        <w:rPr>
          <w:b/>
        </w:rPr>
        <w:t>e successive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modifiche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ed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integrazioni</w:t>
      </w:r>
      <w:r>
        <w:rPr>
          <w:spacing w:val="-1"/>
        </w:rPr>
        <w:t>,</w:t>
      </w:r>
      <w:r>
        <w:rPr>
          <w:spacing w:val="-15"/>
        </w:rPr>
        <w:t xml:space="preserve"> </w:t>
      </w:r>
      <w:r>
        <w:rPr>
          <w:spacing w:val="-1"/>
        </w:rPr>
        <w:t>nei</w:t>
      </w:r>
      <w:r>
        <w:rPr>
          <w:spacing w:val="-9"/>
        </w:rPr>
        <w:t xml:space="preserve"> </w:t>
      </w:r>
      <w:r>
        <w:rPr>
          <w:spacing w:val="-1"/>
        </w:rPr>
        <w:t>quali</w:t>
      </w:r>
      <w:r>
        <w:rPr>
          <w:spacing w:val="-11"/>
        </w:rPr>
        <w:t xml:space="preserve"> </w:t>
      </w:r>
      <w:r>
        <w:rPr>
          <w:spacing w:val="-1"/>
        </w:rPr>
        <w:t>dovrà</w:t>
      </w:r>
      <w:r>
        <w:rPr>
          <w:spacing w:val="-12"/>
        </w:rPr>
        <w:t xml:space="preserve"> </w:t>
      </w:r>
      <w:r>
        <w:rPr>
          <w:spacing w:val="-1"/>
        </w:rPr>
        <w:t>essere</w:t>
      </w:r>
      <w:r>
        <w:rPr>
          <w:spacing w:val="-12"/>
        </w:rPr>
        <w:t xml:space="preserve"> </w:t>
      </w:r>
      <w:r>
        <w:rPr>
          <w:spacing w:val="-1"/>
        </w:rPr>
        <w:t>indicata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decorrenza</w:t>
      </w:r>
      <w:r>
        <w:rPr>
          <w:spacing w:val="-14"/>
        </w:rPr>
        <w:t xml:space="preserve"> </w:t>
      </w:r>
      <w:r>
        <w:t>dell'iscrizione</w:t>
      </w:r>
      <w:r>
        <w:rPr>
          <w:spacing w:val="-12"/>
        </w:rPr>
        <w:t xml:space="preserve"> </w:t>
      </w:r>
      <w:r>
        <w:t>stessa.</w:t>
      </w:r>
      <w:r>
        <w:rPr>
          <w:spacing w:val="-12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prescinde</w:t>
      </w:r>
      <w:r>
        <w:rPr>
          <w:spacing w:val="-14"/>
        </w:rPr>
        <w:t xml:space="preserve"> </w:t>
      </w:r>
      <w:r>
        <w:t>dall’iscrizione</w:t>
      </w:r>
      <w:r>
        <w:rPr>
          <w:spacing w:val="-52"/>
        </w:rPr>
        <w:t xml:space="preserve"> </w:t>
      </w:r>
      <w:r>
        <w:t>anagrafica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ricongiungimento</w:t>
      </w:r>
      <w:r>
        <w:rPr>
          <w:spacing w:val="55"/>
        </w:rPr>
        <w:t xml:space="preserve"> </w:t>
      </w:r>
      <w:r>
        <w:t>al</w:t>
      </w:r>
      <w:r>
        <w:rPr>
          <w:spacing w:val="55"/>
        </w:rPr>
        <w:t xml:space="preserve"> </w:t>
      </w:r>
      <w:r>
        <w:t>familiare</w:t>
      </w:r>
      <w:r>
        <w:rPr>
          <w:spacing w:val="55"/>
        </w:rPr>
        <w:t xml:space="preserve"> </w:t>
      </w:r>
      <w:r>
        <w:t>trasferito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servizio</w:t>
      </w:r>
      <w:r>
        <w:rPr>
          <w:spacing w:val="55"/>
        </w:rPr>
        <w:t xml:space="preserve"> </w:t>
      </w:r>
      <w:r>
        <w:t>nei</w:t>
      </w:r>
      <w:r>
        <w:rPr>
          <w:spacing w:val="55"/>
        </w:rPr>
        <w:t xml:space="preserve"> </w:t>
      </w:r>
      <w:r>
        <w:t>tre</w:t>
      </w:r>
      <w:r>
        <w:rPr>
          <w:spacing w:val="55"/>
        </w:rPr>
        <w:t xml:space="preserve"> </w:t>
      </w:r>
      <w:r>
        <w:t>mesi antecedenti alla</w:t>
      </w:r>
      <w:r>
        <w:rPr>
          <w:spacing w:val="1"/>
        </w:rPr>
        <w:t xml:space="preserve"> </w:t>
      </w:r>
      <w:r>
        <w:t>data di pubblicazione dell'ordinanza. In tal caso ai fini dell’attribuzione del punteggio la dichiarazione personale redatta</w:t>
      </w:r>
      <w:r>
        <w:rPr>
          <w:spacing w:val="-52"/>
        </w:rPr>
        <w:t xml:space="preserve"> </w:t>
      </w:r>
      <w:r>
        <w:t xml:space="preserve">ai sensi delle disposizioni contenute nel D.P.R. 28.12.2000, n. 445, </w:t>
      </w:r>
      <w:r>
        <w:rPr>
          <w:b/>
        </w:rPr>
        <w:t>e successive modifiche ed integrazioni</w:t>
      </w:r>
      <w:r>
        <w:t>, dovrà</w:t>
      </w:r>
      <w:r>
        <w:rPr>
          <w:spacing w:val="1"/>
        </w:rPr>
        <w:t xml:space="preserve"> </w:t>
      </w:r>
      <w:r>
        <w:t>contenere l’anzidetta informazione. Tale punteggio spetta anche per il comune viciniore a quello di residenza del</w:t>
      </w:r>
      <w:r>
        <w:rPr>
          <w:spacing w:val="1"/>
        </w:rPr>
        <w:t xml:space="preserve"> </w:t>
      </w:r>
      <w:r>
        <w:t>familiare,</w:t>
      </w:r>
      <w:r>
        <w:rPr>
          <w:spacing w:val="-7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verificano</w:t>
      </w:r>
      <w:r>
        <w:rPr>
          <w:spacing w:val="-9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D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Tabella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condizione</w:t>
      </w:r>
      <w:r>
        <w:rPr>
          <w:spacing w:val="-52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 compresi nell’area di appartenenza degli interessati. I punteggi per le esigenze di famiglia di</w:t>
      </w:r>
      <w:r>
        <w:rPr>
          <w:spacing w:val="1"/>
        </w:rPr>
        <w:t xml:space="preserve"> </w:t>
      </w:r>
      <w:r>
        <w:t>cui alle</w:t>
      </w:r>
      <w:r>
        <w:rPr>
          <w:spacing w:val="-2"/>
        </w:rPr>
        <w:t xml:space="preserve"> </w:t>
      </w:r>
      <w:r>
        <w:t>lettere A), B),</w:t>
      </w:r>
      <w:r>
        <w:rPr>
          <w:spacing w:val="-3"/>
        </w:rPr>
        <w:t xml:space="preserve"> </w:t>
      </w:r>
      <w:r>
        <w:t>C), D)</w:t>
      </w:r>
      <w:r>
        <w:rPr>
          <w:spacing w:val="1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cumulabili</w:t>
      </w:r>
      <w:r>
        <w:rPr>
          <w:spacing w:val="1"/>
        </w:rPr>
        <w:t xml:space="preserve"> </w:t>
      </w:r>
      <w:r>
        <w:t>fra</w:t>
      </w:r>
      <w:r>
        <w:rPr>
          <w:spacing w:val="-2"/>
        </w:rPr>
        <w:t xml:space="preserve"> </w:t>
      </w:r>
      <w:r>
        <w:t>loro.</w:t>
      </w:r>
    </w:p>
    <w:p w14:paraId="3FCF0DCB" w14:textId="77777777" w:rsidR="00C4649B" w:rsidRDefault="00C4649B">
      <w:pPr>
        <w:pStyle w:val="Corpotesto"/>
        <w:spacing w:before="5"/>
        <w:ind w:left="0"/>
      </w:pPr>
    </w:p>
    <w:p w14:paraId="055104F5" w14:textId="77777777" w:rsidR="00C4649B" w:rsidRDefault="00344F2D">
      <w:pPr>
        <w:pStyle w:val="Corpotesto"/>
        <w:spacing w:before="1" w:line="228" w:lineRule="auto"/>
        <w:ind w:right="131"/>
        <w:jc w:val="both"/>
      </w:pPr>
      <w:r>
        <w:t>(5 bis) Per i soli trasferimenti a domanda, le situazioni di cui al presente titolo non si valutano per i trasferimenti</w:t>
      </w:r>
      <w:r>
        <w:rPr>
          <w:spacing w:val="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 sede</w:t>
      </w:r>
      <w:r>
        <w:rPr>
          <w:spacing w:val="3"/>
        </w:rPr>
        <w:t xml:space="preserve"> </w:t>
      </w:r>
      <w:r>
        <w:t>(per sede si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“comune”).</w:t>
      </w:r>
    </w:p>
    <w:p w14:paraId="1037E72D" w14:textId="77777777" w:rsidR="00C4649B" w:rsidRDefault="00C4649B">
      <w:pPr>
        <w:pStyle w:val="Corpotesto"/>
        <w:ind w:left="0"/>
      </w:pPr>
    </w:p>
    <w:p w14:paraId="4BAC575A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20"/>
        </w:tabs>
        <w:spacing w:line="228" w:lineRule="auto"/>
        <w:ind w:right="123" w:firstLine="0"/>
      </w:pPr>
      <w:r>
        <w:t>Il</w:t>
      </w:r>
      <w:r>
        <w:rPr>
          <w:spacing w:val="-7"/>
        </w:rPr>
        <w:t xml:space="preserve"> </w:t>
      </w:r>
      <w:r>
        <w:t>punteggio</w:t>
      </w:r>
      <w:r>
        <w:rPr>
          <w:spacing w:val="-8"/>
        </w:rPr>
        <w:t xml:space="preserve"> </w:t>
      </w:r>
      <w:r>
        <w:t>va</w:t>
      </w:r>
      <w:r>
        <w:rPr>
          <w:spacing w:val="-8"/>
        </w:rPr>
        <w:t xml:space="preserve"> </w:t>
      </w:r>
      <w:r>
        <w:t>attribuito</w:t>
      </w:r>
      <w:r>
        <w:rPr>
          <w:spacing w:val="-8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figli</w:t>
      </w:r>
      <w:r>
        <w:rPr>
          <w:spacing w:val="-10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compiono</w:t>
      </w:r>
      <w:r>
        <w:rPr>
          <w:spacing w:val="-1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1°</w:t>
      </w:r>
      <w:r>
        <w:rPr>
          <w:spacing w:val="-11"/>
        </w:rPr>
        <w:t xml:space="preserve"> </w:t>
      </w:r>
      <w:r>
        <w:t>gennaio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31</w:t>
      </w:r>
      <w:r>
        <w:rPr>
          <w:spacing w:val="-11"/>
        </w:rPr>
        <w:t xml:space="preserve"> </w:t>
      </w:r>
      <w:r>
        <w:t>dicembre</w:t>
      </w:r>
      <w:r>
        <w:rPr>
          <w:spacing w:val="-11"/>
        </w:rPr>
        <w:t xml:space="preserve"> </w:t>
      </w:r>
      <w:r>
        <w:t>dell'anno</w:t>
      </w:r>
      <w:r>
        <w:rPr>
          <w:spacing w:val="-5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effettua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trasferimento.</w:t>
      </w:r>
    </w:p>
    <w:p w14:paraId="2DA005C4" w14:textId="77777777" w:rsidR="00C4649B" w:rsidRDefault="00C4649B">
      <w:pPr>
        <w:pStyle w:val="Corpotesto"/>
        <w:spacing w:before="7"/>
        <w:ind w:left="0"/>
        <w:rPr>
          <w:sz w:val="21"/>
        </w:rPr>
      </w:pPr>
    </w:p>
    <w:p w14:paraId="6F0A0385" w14:textId="2609CA37" w:rsidR="00C4649B" w:rsidRDefault="00344F2D">
      <w:pPr>
        <w:pStyle w:val="Paragrafoelenco"/>
        <w:numPr>
          <w:ilvl w:val="0"/>
          <w:numId w:val="3"/>
        </w:numPr>
        <w:tabs>
          <w:tab w:val="left" w:pos="527"/>
        </w:tabs>
        <w:spacing w:before="1"/>
        <w:ind w:left="526" w:hanging="315"/>
        <w:jc w:val="both"/>
      </w:pPr>
      <w:r>
        <w:t>La</w:t>
      </w:r>
      <w:r>
        <w:rPr>
          <w:spacing w:val="-3"/>
        </w:rPr>
        <w:t xml:space="preserve"> </w:t>
      </w:r>
      <w:r>
        <w:t>valutazione</w:t>
      </w:r>
      <w:r>
        <w:rPr>
          <w:spacing w:val="-2"/>
        </w:rPr>
        <w:t xml:space="preserve"> </w:t>
      </w:r>
      <w:r w:rsidR="00832DC7">
        <w:t>è</w:t>
      </w:r>
      <w:bookmarkStart w:id="0" w:name="_GoBack"/>
      <w:bookmarkEnd w:id="0"/>
      <w:r>
        <w:rPr>
          <w:spacing w:val="-7"/>
        </w:rPr>
        <w:t xml:space="preserve"> </w:t>
      </w:r>
      <w:r>
        <w:t>attribuita</w:t>
      </w:r>
      <w:r>
        <w:rPr>
          <w:spacing w:val="-4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casi:</w:t>
      </w:r>
    </w:p>
    <w:p w14:paraId="6E3604EB" w14:textId="77777777" w:rsidR="00C4649B" w:rsidRDefault="00C4649B">
      <w:pPr>
        <w:pStyle w:val="Corpotesto"/>
        <w:ind w:left="0"/>
      </w:pPr>
    </w:p>
    <w:p w14:paraId="29679219" w14:textId="77777777" w:rsidR="00C4649B" w:rsidRDefault="00344F2D">
      <w:pPr>
        <w:pStyle w:val="Paragrafoelenco"/>
        <w:numPr>
          <w:ilvl w:val="0"/>
          <w:numId w:val="1"/>
        </w:numPr>
        <w:tabs>
          <w:tab w:val="left" w:pos="440"/>
        </w:tabs>
        <w:spacing w:line="251" w:lineRule="exact"/>
      </w:pPr>
      <w:r>
        <w:t>figlio</w:t>
      </w:r>
      <w:r>
        <w:rPr>
          <w:spacing w:val="-6"/>
        </w:rPr>
        <w:t xml:space="preserve"> </w:t>
      </w:r>
      <w:r>
        <w:t>minorato</w:t>
      </w:r>
      <w:r>
        <w:rPr>
          <w:spacing w:val="-6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coniuge,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genitore,</w:t>
      </w:r>
      <w:r>
        <w:rPr>
          <w:spacing w:val="-5"/>
        </w:rPr>
        <w:t xml:space="preserve"> </w:t>
      </w:r>
      <w:r>
        <w:t>ricoverati</w:t>
      </w:r>
      <w:r>
        <w:rPr>
          <w:spacing w:val="-2"/>
        </w:rPr>
        <w:t xml:space="preserve"> </w:t>
      </w:r>
      <w:r>
        <w:t>permanentemente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cura;</w:t>
      </w:r>
    </w:p>
    <w:p w14:paraId="055CA420" w14:textId="77777777" w:rsidR="00C4649B" w:rsidRDefault="00344F2D">
      <w:pPr>
        <w:pStyle w:val="Paragrafoelenco"/>
        <w:numPr>
          <w:ilvl w:val="0"/>
          <w:numId w:val="1"/>
        </w:numPr>
        <w:tabs>
          <w:tab w:val="left" w:pos="445"/>
        </w:tabs>
        <w:spacing w:before="6" w:line="230" w:lineRule="auto"/>
        <w:ind w:left="212" w:right="131" w:firstLine="0"/>
      </w:pPr>
      <w:r>
        <w:t>figlio</w:t>
      </w:r>
      <w:r>
        <w:rPr>
          <w:spacing w:val="-10"/>
        </w:rPr>
        <w:t xml:space="preserve"> </w:t>
      </w:r>
      <w:r>
        <w:t>minorato,</w:t>
      </w:r>
      <w:r>
        <w:rPr>
          <w:spacing w:val="-9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coniuge,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genitore,</w:t>
      </w:r>
      <w:r>
        <w:rPr>
          <w:spacing w:val="-9"/>
        </w:rPr>
        <w:t xml:space="preserve"> </w:t>
      </w:r>
      <w:r>
        <w:t>bisognosi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cure</w:t>
      </w:r>
      <w:r>
        <w:rPr>
          <w:spacing w:val="-10"/>
        </w:rPr>
        <w:t xml:space="preserve"> </w:t>
      </w:r>
      <w:r>
        <w:t>continuative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cura</w:t>
      </w:r>
      <w:r>
        <w:rPr>
          <w:spacing w:val="-9"/>
        </w:rPr>
        <w:t xml:space="preserve"> </w:t>
      </w:r>
      <w:r>
        <w:t>tali</w:t>
      </w:r>
      <w:r>
        <w:rPr>
          <w:spacing w:val="-6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comportare</w:t>
      </w:r>
      <w:r>
        <w:rPr>
          <w:spacing w:val="-5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necessità di</w:t>
      </w:r>
      <w:r>
        <w:rPr>
          <w:spacing w:val="-1"/>
        </w:rPr>
        <w:t xml:space="preserve"> </w:t>
      </w:r>
      <w:r>
        <w:t>risiedere nella</w:t>
      </w:r>
      <w:r>
        <w:rPr>
          <w:spacing w:val="-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dell'istituto</w:t>
      </w:r>
      <w:r>
        <w:rPr>
          <w:spacing w:val="-3"/>
        </w:rPr>
        <w:t xml:space="preserve"> </w:t>
      </w:r>
      <w:r>
        <w:t>medesimo.</w:t>
      </w:r>
    </w:p>
    <w:p w14:paraId="4E110756" w14:textId="77777777" w:rsidR="00C4649B" w:rsidRDefault="00C4649B">
      <w:pPr>
        <w:pStyle w:val="Corpotesto"/>
        <w:spacing w:before="4"/>
        <w:ind w:left="0"/>
        <w:rPr>
          <w:sz w:val="21"/>
        </w:rPr>
      </w:pPr>
    </w:p>
    <w:p w14:paraId="7E53526B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95"/>
        </w:tabs>
        <w:ind w:right="121" w:firstLine="0"/>
        <w:jc w:val="both"/>
      </w:pPr>
      <w:r>
        <w:rPr>
          <w:u w:val="single"/>
        </w:rPr>
        <w:t>Per</w:t>
      </w:r>
      <w:r>
        <w:rPr>
          <w:spacing w:val="1"/>
          <w:u w:val="single"/>
        </w:rPr>
        <w:t xml:space="preserve"> </w:t>
      </w:r>
      <w:r>
        <w:rPr>
          <w:u w:val="single"/>
        </w:rPr>
        <w:t>l'attribuzione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interessati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produrre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libera,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rispettivamente</w:t>
      </w:r>
      <w:r>
        <w:rPr>
          <w:spacing w:val="14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medico</w:t>
      </w:r>
      <w:r>
        <w:rPr>
          <w:spacing w:val="12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fiducia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responsabile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strutture,</w:t>
      </w:r>
      <w:r>
        <w:rPr>
          <w:spacing w:val="12"/>
        </w:rPr>
        <w:t xml:space="preserve"> </w:t>
      </w:r>
      <w:r>
        <w:t>abilitate</w:t>
      </w:r>
      <w:r>
        <w:rPr>
          <w:spacing w:val="12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sensi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D.P.R.</w:t>
      </w:r>
      <w:r>
        <w:rPr>
          <w:spacing w:val="14"/>
        </w:rPr>
        <w:t xml:space="preserve"> </w:t>
      </w:r>
      <w:r>
        <w:t>309/90,</w:t>
      </w:r>
      <w:r>
        <w:rPr>
          <w:spacing w:val="10"/>
        </w:rPr>
        <w:t xml:space="preserve"> </w:t>
      </w:r>
      <w:r>
        <w:t>attestante</w:t>
      </w:r>
      <w:r>
        <w:rPr>
          <w:spacing w:val="-53"/>
        </w:rPr>
        <w:t xml:space="preserve"> </w:t>
      </w:r>
      <w:r>
        <w:t>la partecipazione dei figli tossicodipendenti ad un programma terapeutico e socio-riabilitativo comportante di necessità</w:t>
      </w:r>
      <w:r>
        <w:rPr>
          <w:spacing w:val="1"/>
        </w:rPr>
        <w:t xml:space="preserve"> </w:t>
      </w:r>
      <w:r>
        <w:t>il domicilio nella sede dei</w:t>
      </w:r>
      <w:r>
        <w:rPr>
          <w:spacing w:val="1"/>
        </w:rPr>
        <w:t xml:space="preserve"> </w:t>
      </w:r>
      <w:r>
        <w:t>genitori.</w:t>
      </w:r>
    </w:p>
    <w:p w14:paraId="5D8DCD74" w14:textId="77777777" w:rsidR="00C4649B" w:rsidRDefault="00C4649B">
      <w:pPr>
        <w:pStyle w:val="Corpotesto"/>
        <w:ind w:left="0"/>
      </w:pPr>
    </w:p>
    <w:p w14:paraId="240FBB47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07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appartenente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amministrativo/direttore dei servizi generali ed amministrativi. Il punteggio è attribuito anche per l'inclusione nella</w:t>
      </w:r>
      <w:r>
        <w:rPr>
          <w:spacing w:val="1"/>
        </w:rPr>
        <w:t xml:space="preserve"> </w:t>
      </w:r>
      <w:r>
        <w:t>graduatoria di merito dei concorsi riservati di cui all'art. 557 D.</w:t>
      </w:r>
      <w:proofErr w:type="gramStart"/>
      <w:r>
        <w:t>L.vo</w:t>
      </w:r>
      <w:proofErr w:type="gramEnd"/>
      <w:r>
        <w:t xml:space="preserve"> 297/94 e all’art. 9 del CCNI 3 dicembre 2009. Il</w:t>
      </w:r>
      <w:r>
        <w:rPr>
          <w:spacing w:val="1"/>
        </w:rPr>
        <w:t xml:space="preserve"> </w:t>
      </w:r>
      <w:r>
        <w:t>punteggio è attribuito anche al personale incluso nelle graduatorie per la mobilità professionale in profilo professionale</w:t>
      </w:r>
      <w:r>
        <w:rPr>
          <w:spacing w:val="1"/>
        </w:rPr>
        <w:t xml:space="preserve"> </w:t>
      </w:r>
      <w:r>
        <w:t>superiore rispetto a quello di attuale appartenenza di cui all’art. 9 del CCNI 3 dicembre 2009 nonché al personale</w:t>
      </w:r>
      <w:r>
        <w:rPr>
          <w:spacing w:val="1"/>
        </w:rPr>
        <w:t xml:space="preserve"> </w:t>
      </w:r>
      <w:r>
        <w:t>transitato</w:t>
      </w:r>
      <w:r>
        <w:rPr>
          <w:spacing w:val="-4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-4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8, comma</w:t>
      </w:r>
      <w:r>
        <w:rPr>
          <w:spacing w:val="-1"/>
        </w:rPr>
        <w:t xml:space="preserve"> </w:t>
      </w:r>
      <w:r>
        <w:t>3, della L.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124/99.</w:t>
      </w:r>
    </w:p>
    <w:p w14:paraId="0A9047FF" w14:textId="77777777" w:rsidR="00C4649B" w:rsidRDefault="00C4649B">
      <w:pPr>
        <w:pStyle w:val="Corpotesto"/>
        <w:spacing w:before="1"/>
        <w:ind w:left="0"/>
      </w:pPr>
    </w:p>
    <w:p w14:paraId="5C26B3C3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88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 è attribuito al</w:t>
      </w:r>
      <w:r>
        <w:rPr>
          <w:spacing w:val="1"/>
        </w:rPr>
        <w:t xml:space="preserve"> </w:t>
      </w:r>
      <w:r>
        <w:t>personale appartenente a profilo professionale diverso</w:t>
      </w:r>
      <w:r>
        <w:rPr>
          <w:spacing w:val="1"/>
        </w:rPr>
        <w:t xml:space="preserve"> </w:t>
      </w:r>
      <w:r>
        <w:t>da quello di responsabile</w:t>
      </w:r>
      <w:r>
        <w:rPr>
          <w:spacing w:val="1"/>
        </w:rPr>
        <w:t xml:space="preserve"> </w:t>
      </w:r>
      <w:r>
        <w:t>amministrativo/direttore 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 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 attribuito per l'inclusione</w:t>
      </w:r>
      <w:r>
        <w:rPr>
          <w:spacing w:val="55"/>
        </w:rPr>
        <w:t xml:space="preserve"> </w:t>
      </w:r>
      <w:r>
        <w:t>nella</w:t>
      </w:r>
      <w:r>
        <w:rPr>
          <w:spacing w:val="55"/>
        </w:rPr>
        <w:t xml:space="preserve"> </w:t>
      </w:r>
      <w:r>
        <w:t>graduatoria di</w:t>
      </w:r>
      <w:r>
        <w:rPr>
          <w:spacing w:val="1"/>
        </w:rPr>
        <w:t xml:space="preserve"> </w:t>
      </w:r>
      <w:r>
        <w:t>merito</w:t>
      </w:r>
      <w:r>
        <w:rPr>
          <w:spacing w:val="1"/>
        </w:rPr>
        <w:t xml:space="preserve"> </w:t>
      </w:r>
      <w:r>
        <w:t>dei concorsi a</w:t>
      </w:r>
      <w:r>
        <w:rPr>
          <w:spacing w:val="1"/>
        </w:rPr>
        <w:t xml:space="preserve"> </w:t>
      </w:r>
      <w:r>
        <w:t>posti,</w:t>
      </w:r>
      <w:r>
        <w:rPr>
          <w:spacing w:val="1"/>
        </w:rPr>
        <w:t xml:space="preserve"> </w:t>
      </w:r>
      <w:r>
        <w:t>nella scuola statale, di personale</w:t>
      </w:r>
      <w:r>
        <w:rPr>
          <w:spacing w:val="1"/>
        </w:rPr>
        <w:t xml:space="preserve"> </w:t>
      </w:r>
      <w:r>
        <w:t>A.T.A. di livello</w:t>
      </w:r>
      <w:r>
        <w:rPr>
          <w:spacing w:val="1"/>
        </w:rPr>
        <w:t xml:space="preserve"> </w:t>
      </w:r>
      <w:r>
        <w:t>o area superiore, sia</w:t>
      </w:r>
      <w:r>
        <w:rPr>
          <w:spacing w:val="55"/>
        </w:rPr>
        <w:t xml:space="preserve"> </w:t>
      </w:r>
      <w:r>
        <w:t>ordinari</w:t>
      </w:r>
      <w:r>
        <w:rPr>
          <w:spacing w:val="55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riservati per esami o per esami e titoli. Il punteggio è attribuito anche al personale transitato dagli Enti Locali ai sensi</w:t>
      </w:r>
      <w:r>
        <w:rPr>
          <w:spacing w:val="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8 comma 3 della L.</w:t>
      </w:r>
      <w:r>
        <w:rPr>
          <w:spacing w:val="-5"/>
        </w:rPr>
        <w:t xml:space="preserve"> </w:t>
      </w:r>
      <w:r>
        <w:t>n. 124/99.</w:t>
      </w:r>
    </w:p>
    <w:p w14:paraId="53CB2D89" w14:textId="77777777" w:rsidR="00C4649B" w:rsidRDefault="00C4649B">
      <w:pPr>
        <w:pStyle w:val="Corpotesto"/>
        <w:spacing w:before="9"/>
        <w:ind w:left="0"/>
      </w:pPr>
    </w:p>
    <w:p w14:paraId="349EB79D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40"/>
        </w:tabs>
        <w:spacing w:before="1" w:line="230" w:lineRule="auto"/>
        <w:ind w:right="131" w:firstLine="0"/>
      </w:pP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 in</w:t>
      </w:r>
      <w:r>
        <w:rPr>
          <w:spacing w:val="-4"/>
        </w:rPr>
        <w:t xml:space="preserve"> </w:t>
      </w:r>
      <w:r>
        <w:t>qualità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incaricato ex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dell’Accordo ARAN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OOSS</w:t>
      </w:r>
      <w:r>
        <w:rPr>
          <w:spacing w:val="2"/>
        </w:rPr>
        <w:t xml:space="preserve"> </w:t>
      </w:r>
      <w:r>
        <w:t>8.3.2002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b/>
        </w:rPr>
        <w:t>ex</w:t>
      </w:r>
      <w:r>
        <w:rPr>
          <w:b/>
          <w:spacing w:val="-1"/>
        </w:rPr>
        <w:t xml:space="preserve"> </w:t>
      </w:r>
      <w:r>
        <w:t>art. 58,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CCNL</w:t>
      </w:r>
      <w:r>
        <w:rPr>
          <w:spacing w:val="1"/>
        </w:rPr>
        <w:t xml:space="preserve"> </w:t>
      </w:r>
      <w:r>
        <w:t>24.7.2003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ex</w:t>
      </w:r>
      <w:r>
        <w:rPr>
          <w:spacing w:val="12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59</w:t>
      </w:r>
      <w:r>
        <w:rPr>
          <w:spacing w:val="12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CCNL</w:t>
      </w:r>
      <w:r>
        <w:rPr>
          <w:spacing w:val="12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29/11/2007,</w:t>
      </w:r>
      <w:r>
        <w:rPr>
          <w:spacing w:val="15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valutare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stesso</w:t>
      </w:r>
      <w:r>
        <w:rPr>
          <w:spacing w:val="12"/>
        </w:rPr>
        <w:t xml:space="preserve"> </w:t>
      </w:r>
      <w:r>
        <w:t>punteggio</w:t>
      </w:r>
      <w:r>
        <w:rPr>
          <w:spacing w:val="15"/>
        </w:rPr>
        <w:t xml:space="preserve"> </w:t>
      </w:r>
      <w:r>
        <w:t>previsto</w:t>
      </w:r>
      <w:r>
        <w:rPr>
          <w:spacing w:val="15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non</w:t>
      </w:r>
      <w:r>
        <w:rPr>
          <w:spacing w:val="10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ruolo.</w:t>
      </w:r>
      <w:r>
        <w:rPr>
          <w:spacing w:val="-4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servizio, qualora</w:t>
      </w:r>
      <w:r>
        <w:rPr>
          <w:spacing w:val="2"/>
        </w:rPr>
        <w:t xml:space="preserve"> </w:t>
      </w:r>
      <w:r>
        <w:t>abbia</w:t>
      </w:r>
      <w:r>
        <w:rPr>
          <w:spacing w:val="-3"/>
        </w:rPr>
        <w:t xml:space="preserve"> </w:t>
      </w:r>
      <w:r>
        <w:t>avuto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180</w:t>
      </w:r>
      <w:r>
        <w:rPr>
          <w:spacing w:val="-4"/>
        </w:rPr>
        <w:t xml:space="preserve"> </w:t>
      </w:r>
      <w:r>
        <w:t>gg, interrompe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continuità.</w:t>
      </w:r>
    </w:p>
    <w:sectPr w:rsidR="00C4649B">
      <w:pgSz w:w="11930" w:h="16850"/>
      <w:pgMar w:top="840" w:right="4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9CE"/>
    <w:multiLevelType w:val="hybridMultilevel"/>
    <w:tmpl w:val="3FE00562"/>
    <w:lvl w:ilvl="0" w:tplc="CCF216F8">
      <w:start w:val="1"/>
      <w:numFmt w:val="decimal"/>
      <w:lvlText w:val="(%1)"/>
      <w:lvlJc w:val="left"/>
      <w:pPr>
        <w:ind w:left="212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23A5156">
      <w:numFmt w:val="bullet"/>
      <w:lvlText w:val="•"/>
      <w:lvlJc w:val="left"/>
      <w:pPr>
        <w:ind w:left="1286" w:hanging="327"/>
      </w:pPr>
      <w:rPr>
        <w:rFonts w:hint="default"/>
        <w:lang w:val="it-IT" w:eastAsia="en-US" w:bidi="ar-SA"/>
      </w:rPr>
    </w:lvl>
    <w:lvl w:ilvl="2" w:tplc="B22009D2">
      <w:numFmt w:val="bullet"/>
      <w:lvlText w:val="•"/>
      <w:lvlJc w:val="left"/>
      <w:pPr>
        <w:ind w:left="2352" w:hanging="327"/>
      </w:pPr>
      <w:rPr>
        <w:rFonts w:hint="default"/>
        <w:lang w:val="it-IT" w:eastAsia="en-US" w:bidi="ar-SA"/>
      </w:rPr>
    </w:lvl>
    <w:lvl w:ilvl="3" w:tplc="4184C886">
      <w:numFmt w:val="bullet"/>
      <w:lvlText w:val="•"/>
      <w:lvlJc w:val="left"/>
      <w:pPr>
        <w:ind w:left="3418" w:hanging="327"/>
      </w:pPr>
      <w:rPr>
        <w:rFonts w:hint="default"/>
        <w:lang w:val="it-IT" w:eastAsia="en-US" w:bidi="ar-SA"/>
      </w:rPr>
    </w:lvl>
    <w:lvl w:ilvl="4" w:tplc="5D2AAE3C">
      <w:numFmt w:val="bullet"/>
      <w:lvlText w:val="•"/>
      <w:lvlJc w:val="left"/>
      <w:pPr>
        <w:ind w:left="4484" w:hanging="327"/>
      </w:pPr>
      <w:rPr>
        <w:rFonts w:hint="default"/>
        <w:lang w:val="it-IT" w:eastAsia="en-US" w:bidi="ar-SA"/>
      </w:rPr>
    </w:lvl>
    <w:lvl w:ilvl="5" w:tplc="B5AE500A">
      <w:numFmt w:val="bullet"/>
      <w:lvlText w:val="•"/>
      <w:lvlJc w:val="left"/>
      <w:pPr>
        <w:ind w:left="5550" w:hanging="327"/>
      </w:pPr>
      <w:rPr>
        <w:rFonts w:hint="default"/>
        <w:lang w:val="it-IT" w:eastAsia="en-US" w:bidi="ar-SA"/>
      </w:rPr>
    </w:lvl>
    <w:lvl w:ilvl="6" w:tplc="1D2A580E">
      <w:numFmt w:val="bullet"/>
      <w:lvlText w:val="•"/>
      <w:lvlJc w:val="left"/>
      <w:pPr>
        <w:ind w:left="6616" w:hanging="327"/>
      </w:pPr>
      <w:rPr>
        <w:rFonts w:hint="default"/>
        <w:lang w:val="it-IT" w:eastAsia="en-US" w:bidi="ar-SA"/>
      </w:rPr>
    </w:lvl>
    <w:lvl w:ilvl="7" w:tplc="A7306376">
      <w:numFmt w:val="bullet"/>
      <w:lvlText w:val="•"/>
      <w:lvlJc w:val="left"/>
      <w:pPr>
        <w:ind w:left="7682" w:hanging="327"/>
      </w:pPr>
      <w:rPr>
        <w:rFonts w:hint="default"/>
        <w:lang w:val="it-IT" w:eastAsia="en-US" w:bidi="ar-SA"/>
      </w:rPr>
    </w:lvl>
    <w:lvl w:ilvl="8" w:tplc="0340F71E">
      <w:numFmt w:val="bullet"/>
      <w:lvlText w:val="•"/>
      <w:lvlJc w:val="left"/>
      <w:pPr>
        <w:ind w:left="8748" w:hanging="327"/>
      </w:pPr>
      <w:rPr>
        <w:rFonts w:hint="default"/>
        <w:lang w:val="it-IT" w:eastAsia="en-US" w:bidi="ar-SA"/>
      </w:rPr>
    </w:lvl>
  </w:abstractNum>
  <w:abstractNum w:abstractNumId="1" w15:restartNumberingAfterBreak="0">
    <w:nsid w:val="0B29479D"/>
    <w:multiLevelType w:val="hybridMultilevel"/>
    <w:tmpl w:val="4A702BE0"/>
    <w:lvl w:ilvl="0" w:tplc="82F0B858">
      <w:numFmt w:val="bullet"/>
      <w:lvlText w:val="-"/>
      <w:lvlJc w:val="left"/>
      <w:pPr>
        <w:ind w:left="212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6BA1AF2">
      <w:numFmt w:val="bullet"/>
      <w:lvlText w:val="•"/>
      <w:lvlJc w:val="left"/>
      <w:pPr>
        <w:ind w:left="1286" w:hanging="178"/>
      </w:pPr>
      <w:rPr>
        <w:rFonts w:hint="default"/>
        <w:lang w:val="it-IT" w:eastAsia="en-US" w:bidi="ar-SA"/>
      </w:rPr>
    </w:lvl>
    <w:lvl w:ilvl="2" w:tplc="03E6F460">
      <w:numFmt w:val="bullet"/>
      <w:lvlText w:val="•"/>
      <w:lvlJc w:val="left"/>
      <w:pPr>
        <w:ind w:left="2352" w:hanging="178"/>
      </w:pPr>
      <w:rPr>
        <w:rFonts w:hint="default"/>
        <w:lang w:val="it-IT" w:eastAsia="en-US" w:bidi="ar-SA"/>
      </w:rPr>
    </w:lvl>
    <w:lvl w:ilvl="3" w:tplc="AA08A9FC">
      <w:numFmt w:val="bullet"/>
      <w:lvlText w:val="•"/>
      <w:lvlJc w:val="left"/>
      <w:pPr>
        <w:ind w:left="3418" w:hanging="178"/>
      </w:pPr>
      <w:rPr>
        <w:rFonts w:hint="default"/>
        <w:lang w:val="it-IT" w:eastAsia="en-US" w:bidi="ar-SA"/>
      </w:rPr>
    </w:lvl>
    <w:lvl w:ilvl="4" w:tplc="92A2DAAE">
      <w:numFmt w:val="bullet"/>
      <w:lvlText w:val="•"/>
      <w:lvlJc w:val="left"/>
      <w:pPr>
        <w:ind w:left="4484" w:hanging="178"/>
      </w:pPr>
      <w:rPr>
        <w:rFonts w:hint="default"/>
        <w:lang w:val="it-IT" w:eastAsia="en-US" w:bidi="ar-SA"/>
      </w:rPr>
    </w:lvl>
    <w:lvl w:ilvl="5" w:tplc="07D03658">
      <w:numFmt w:val="bullet"/>
      <w:lvlText w:val="•"/>
      <w:lvlJc w:val="left"/>
      <w:pPr>
        <w:ind w:left="5550" w:hanging="178"/>
      </w:pPr>
      <w:rPr>
        <w:rFonts w:hint="default"/>
        <w:lang w:val="it-IT" w:eastAsia="en-US" w:bidi="ar-SA"/>
      </w:rPr>
    </w:lvl>
    <w:lvl w:ilvl="6" w:tplc="19A4196C">
      <w:numFmt w:val="bullet"/>
      <w:lvlText w:val="•"/>
      <w:lvlJc w:val="left"/>
      <w:pPr>
        <w:ind w:left="6616" w:hanging="178"/>
      </w:pPr>
      <w:rPr>
        <w:rFonts w:hint="default"/>
        <w:lang w:val="it-IT" w:eastAsia="en-US" w:bidi="ar-SA"/>
      </w:rPr>
    </w:lvl>
    <w:lvl w:ilvl="7" w:tplc="C2B2CE02">
      <w:numFmt w:val="bullet"/>
      <w:lvlText w:val="•"/>
      <w:lvlJc w:val="left"/>
      <w:pPr>
        <w:ind w:left="7682" w:hanging="178"/>
      </w:pPr>
      <w:rPr>
        <w:rFonts w:hint="default"/>
        <w:lang w:val="it-IT" w:eastAsia="en-US" w:bidi="ar-SA"/>
      </w:rPr>
    </w:lvl>
    <w:lvl w:ilvl="8" w:tplc="E0BE6F44">
      <w:numFmt w:val="bullet"/>
      <w:lvlText w:val="•"/>
      <w:lvlJc w:val="left"/>
      <w:pPr>
        <w:ind w:left="8748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0D825A92"/>
    <w:multiLevelType w:val="hybridMultilevel"/>
    <w:tmpl w:val="AD9A73E2"/>
    <w:lvl w:ilvl="0" w:tplc="12883DDE">
      <w:start w:val="1"/>
      <w:numFmt w:val="lowerLetter"/>
      <w:lvlText w:val="(%1)"/>
      <w:lvlJc w:val="left"/>
      <w:pPr>
        <w:ind w:left="212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8445F9C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2" w:tplc="792039B8">
      <w:numFmt w:val="bullet"/>
      <w:lvlText w:val="•"/>
      <w:lvlJc w:val="left"/>
      <w:pPr>
        <w:ind w:left="2352" w:hanging="348"/>
      </w:pPr>
      <w:rPr>
        <w:rFonts w:hint="default"/>
        <w:lang w:val="it-IT" w:eastAsia="en-US" w:bidi="ar-SA"/>
      </w:rPr>
    </w:lvl>
    <w:lvl w:ilvl="3" w:tplc="BDD881E2">
      <w:numFmt w:val="bullet"/>
      <w:lvlText w:val="•"/>
      <w:lvlJc w:val="left"/>
      <w:pPr>
        <w:ind w:left="3418" w:hanging="348"/>
      </w:pPr>
      <w:rPr>
        <w:rFonts w:hint="default"/>
        <w:lang w:val="it-IT" w:eastAsia="en-US" w:bidi="ar-SA"/>
      </w:rPr>
    </w:lvl>
    <w:lvl w:ilvl="4" w:tplc="5D66911A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FB6285EE">
      <w:numFmt w:val="bullet"/>
      <w:lvlText w:val="•"/>
      <w:lvlJc w:val="left"/>
      <w:pPr>
        <w:ind w:left="5550" w:hanging="348"/>
      </w:pPr>
      <w:rPr>
        <w:rFonts w:hint="default"/>
        <w:lang w:val="it-IT" w:eastAsia="en-US" w:bidi="ar-SA"/>
      </w:rPr>
    </w:lvl>
    <w:lvl w:ilvl="6" w:tplc="6C30E25A">
      <w:numFmt w:val="bullet"/>
      <w:lvlText w:val="•"/>
      <w:lvlJc w:val="left"/>
      <w:pPr>
        <w:ind w:left="6616" w:hanging="348"/>
      </w:pPr>
      <w:rPr>
        <w:rFonts w:hint="default"/>
        <w:lang w:val="it-IT" w:eastAsia="en-US" w:bidi="ar-SA"/>
      </w:rPr>
    </w:lvl>
    <w:lvl w:ilvl="7" w:tplc="59429B3E">
      <w:numFmt w:val="bullet"/>
      <w:lvlText w:val="•"/>
      <w:lvlJc w:val="left"/>
      <w:pPr>
        <w:ind w:left="7682" w:hanging="348"/>
      </w:pPr>
      <w:rPr>
        <w:rFonts w:hint="default"/>
        <w:lang w:val="it-IT" w:eastAsia="en-US" w:bidi="ar-SA"/>
      </w:rPr>
    </w:lvl>
    <w:lvl w:ilvl="8" w:tplc="2BACAE0C">
      <w:numFmt w:val="bullet"/>
      <w:lvlText w:val="•"/>
      <w:lvlJc w:val="left"/>
      <w:pPr>
        <w:ind w:left="8748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3E964371"/>
    <w:multiLevelType w:val="hybridMultilevel"/>
    <w:tmpl w:val="00A6214C"/>
    <w:lvl w:ilvl="0" w:tplc="B280577E">
      <w:numFmt w:val="bullet"/>
      <w:lvlText w:val="-"/>
      <w:lvlJc w:val="left"/>
      <w:pPr>
        <w:ind w:left="434" w:hanging="363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15C0E0A2">
      <w:numFmt w:val="bullet"/>
      <w:lvlText w:val="•"/>
      <w:lvlJc w:val="left"/>
      <w:pPr>
        <w:ind w:left="1280" w:hanging="363"/>
      </w:pPr>
      <w:rPr>
        <w:rFonts w:hint="default"/>
        <w:lang w:val="it-IT" w:eastAsia="en-US" w:bidi="ar-SA"/>
      </w:rPr>
    </w:lvl>
    <w:lvl w:ilvl="2" w:tplc="3482D162">
      <w:numFmt w:val="bullet"/>
      <w:lvlText w:val="•"/>
      <w:lvlJc w:val="left"/>
      <w:pPr>
        <w:ind w:left="2121" w:hanging="363"/>
      </w:pPr>
      <w:rPr>
        <w:rFonts w:hint="default"/>
        <w:lang w:val="it-IT" w:eastAsia="en-US" w:bidi="ar-SA"/>
      </w:rPr>
    </w:lvl>
    <w:lvl w:ilvl="3" w:tplc="21ECBF3A">
      <w:numFmt w:val="bullet"/>
      <w:lvlText w:val="•"/>
      <w:lvlJc w:val="left"/>
      <w:pPr>
        <w:ind w:left="2962" w:hanging="363"/>
      </w:pPr>
      <w:rPr>
        <w:rFonts w:hint="default"/>
        <w:lang w:val="it-IT" w:eastAsia="en-US" w:bidi="ar-SA"/>
      </w:rPr>
    </w:lvl>
    <w:lvl w:ilvl="4" w:tplc="9EB048DC">
      <w:numFmt w:val="bullet"/>
      <w:lvlText w:val="•"/>
      <w:lvlJc w:val="left"/>
      <w:pPr>
        <w:ind w:left="3803" w:hanging="363"/>
      </w:pPr>
      <w:rPr>
        <w:rFonts w:hint="default"/>
        <w:lang w:val="it-IT" w:eastAsia="en-US" w:bidi="ar-SA"/>
      </w:rPr>
    </w:lvl>
    <w:lvl w:ilvl="5" w:tplc="9E50FAF2">
      <w:numFmt w:val="bullet"/>
      <w:lvlText w:val="•"/>
      <w:lvlJc w:val="left"/>
      <w:pPr>
        <w:ind w:left="4644" w:hanging="363"/>
      </w:pPr>
      <w:rPr>
        <w:rFonts w:hint="default"/>
        <w:lang w:val="it-IT" w:eastAsia="en-US" w:bidi="ar-SA"/>
      </w:rPr>
    </w:lvl>
    <w:lvl w:ilvl="6" w:tplc="B7AE2E72">
      <w:numFmt w:val="bullet"/>
      <w:lvlText w:val="•"/>
      <w:lvlJc w:val="left"/>
      <w:pPr>
        <w:ind w:left="5484" w:hanging="363"/>
      </w:pPr>
      <w:rPr>
        <w:rFonts w:hint="default"/>
        <w:lang w:val="it-IT" w:eastAsia="en-US" w:bidi="ar-SA"/>
      </w:rPr>
    </w:lvl>
    <w:lvl w:ilvl="7" w:tplc="3410992E">
      <w:numFmt w:val="bullet"/>
      <w:lvlText w:val="•"/>
      <w:lvlJc w:val="left"/>
      <w:pPr>
        <w:ind w:left="6325" w:hanging="363"/>
      </w:pPr>
      <w:rPr>
        <w:rFonts w:hint="default"/>
        <w:lang w:val="it-IT" w:eastAsia="en-US" w:bidi="ar-SA"/>
      </w:rPr>
    </w:lvl>
    <w:lvl w:ilvl="8" w:tplc="FAF8962C">
      <w:numFmt w:val="bullet"/>
      <w:lvlText w:val="•"/>
      <w:lvlJc w:val="left"/>
      <w:pPr>
        <w:ind w:left="7166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52AF469E"/>
    <w:multiLevelType w:val="hybridMultilevel"/>
    <w:tmpl w:val="9DECE17C"/>
    <w:lvl w:ilvl="0" w:tplc="0A68800C">
      <w:start w:val="1"/>
      <w:numFmt w:val="upperRoman"/>
      <w:lvlText w:val="%1."/>
      <w:lvlJc w:val="left"/>
      <w:pPr>
        <w:ind w:left="389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B6FA170C">
      <w:numFmt w:val="bullet"/>
      <w:lvlText w:val="•"/>
      <w:lvlJc w:val="left"/>
      <w:pPr>
        <w:ind w:left="1430" w:hanging="178"/>
      </w:pPr>
      <w:rPr>
        <w:rFonts w:hint="default"/>
        <w:lang w:val="it-IT" w:eastAsia="en-US" w:bidi="ar-SA"/>
      </w:rPr>
    </w:lvl>
    <w:lvl w:ilvl="2" w:tplc="A156F546">
      <w:numFmt w:val="bullet"/>
      <w:lvlText w:val="•"/>
      <w:lvlJc w:val="left"/>
      <w:pPr>
        <w:ind w:left="2480" w:hanging="178"/>
      </w:pPr>
      <w:rPr>
        <w:rFonts w:hint="default"/>
        <w:lang w:val="it-IT" w:eastAsia="en-US" w:bidi="ar-SA"/>
      </w:rPr>
    </w:lvl>
    <w:lvl w:ilvl="3" w:tplc="46ACA498">
      <w:numFmt w:val="bullet"/>
      <w:lvlText w:val="•"/>
      <w:lvlJc w:val="left"/>
      <w:pPr>
        <w:ind w:left="3530" w:hanging="178"/>
      </w:pPr>
      <w:rPr>
        <w:rFonts w:hint="default"/>
        <w:lang w:val="it-IT" w:eastAsia="en-US" w:bidi="ar-SA"/>
      </w:rPr>
    </w:lvl>
    <w:lvl w:ilvl="4" w:tplc="01B82B40">
      <w:numFmt w:val="bullet"/>
      <w:lvlText w:val="•"/>
      <w:lvlJc w:val="left"/>
      <w:pPr>
        <w:ind w:left="4580" w:hanging="178"/>
      </w:pPr>
      <w:rPr>
        <w:rFonts w:hint="default"/>
        <w:lang w:val="it-IT" w:eastAsia="en-US" w:bidi="ar-SA"/>
      </w:rPr>
    </w:lvl>
    <w:lvl w:ilvl="5" w:tplc="A3E27E0C">
      <w:numFmt w:val="bullet"/>
      <w:lvlText w:val="•"/>
      <w:lvlJc w:val="left"/>
      <w:pPr>
        <w:ind w:left="5630" w:hanging="178"/>
      </w:pPr>
      <w:rPr>
        <w:rFonts w:hint="default"/>
        <w:lang w:val="it-IT" w:eastAsia="en-US" w:bidi="ar-SA"/>
      </w:rPr>
    </w:lvl>
    <w:lvl w:ilvl="6" w:tplc="1646D006">
      <w:numFmt w:val="bullet"/>
      <w:lvlText w:val="•"/>
      <w:lvlJc w:val="left"/>
      <w:pPr>
        <w:ind w:left="6680" w:hanging="178"/>
      </w:pPr>
      <w:rPr>
        <w:rFonts w:hint="default"/>
        <w:lang w:val="it-IT" w:eastAsia="en-US" w:bidi="ar-SA"/>
      </w:rPr>
    </w:lvl>
    <w:lvl w:ilvl="7" w:tplc="03A0612C">
      <w:numFmt w:val="bullet"/>
      <w:lvlText w:val="•"/>
      <w:lvlJc w:val="left"/>
      <w:pPr>
        <w:ind w:left="7730" w:hanging="178"/>
      </w:pPr>
      <w:rPr>
        <w:rFonts w:hint="default"/>
        <w:lang w:val="it-IT" w:eastAsia="en-US" w:bidi="ar-SA"/>
      </w:rPr>
    </w:lvl>
    <w:lvl w:ilvl="8" w:tplc="6D0285A8">
      <w:numFmt w:val="bullet"/>
      <w:lvlText w:val="•"/>
      <w:lvlJc w:val="left"/>
      <w:pPr>
        <w:ind w:left="8780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59914B55"/>
    <w:multiLevelType w:val="hybridMultilevel"/>
    <w:tmpl w:val="657247A8"/>
    <w:lvl w:ilvl="0" w:tplc="5B7404DC">
      <w:start w:val="1"/>
      <w:numFmt w:val="lowerLetter"/>
      <w:lvlText w:val="%1)"/>
      <w:lvlJc w:val="left"/>
      <w:pPr>
        <w:ind w:left="44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5C2EBAA">
      <w:numFmt w:val="bullet"/>
      <w:lvlText w:val="•"/>
      <w:lvlJc w:val="left"/>
      <w:pPr>
        <w:ind w:left="1484" w:hanging="228"/>
      </w:pPr>
      <w:rPr>
        <w:rFonts w:hint="default"/>
        <w:lang w:val="it-IT" w:eastAsia="en-US" w:bidi="ar-SA"/>
      </w:rPr>
    </w:lvl>
    <w:lvl w:ilvl="2" w:tplc="71FAE14E">
      <w:numFmt w:val="bullet"/>
      <w:lvlText w:val="•"/>
      <w:lvlJc w:val="left"/>
      <w:pPr>
        <w:ind w:left="2528" w:hanging="228"/>
      </w:pPr>
      <w:rPr>
        <w:rFonts w:hint="default"/>
        <w:lang w:val="it-IT" w:eastAsia="en-US" w:bidi="ar-SA"/>
      </w:rPr>
    </w:lvl>
    <w:lvl w:ilvl="3" w:tplc="F208CDEE">
      <w:numFmt w:val="bullet"/>
      <w:lvlText w:val="•"/>
      <w:lvlJc w:val="left"/>
      <w:pPr>
        <w:ind w:left="3572" w:hanging="228"/>
      </w:pPr>
      <w:rPr>
        <w:rFonts w:hint="default"/>
        <w:lang w:val="it-IT" w:eastAsia="en-US" w:bidi="ar-SA"/>
      </w:rPr>
    </w:lvl>
    <w:lvl w:ilvl="4" w:tplc="C9961800">
      <w:numFmt w:val="bullet"/>
      <w:lvlText w:val="•"/>
      <w:lvlJc w:val="left"/>
      <w:pPr>
        <w:ind w:left="4616" w:hanging="228"/>
      </w:pPr>
      <w:rPr>
        <w:rFonts w:hint="default"/>
        <w:lang w:val="it-IT" w:eastAsia="en-US" w:bidi="ar-SA"/>
      </w:rPr>
    </w:lvl>
    <w:lvl w:ilvl="5" w:tplc="2F7C0E7A">
      <w:numFmt w:val="bullet"/>
      <w:lvlText w:val="•"/>
      <w:lvlJc w:val="left"/>
      <w:pPr>
        <w:ind w:left="5660" w:hanging="228"/>
      </w:pPr>
      <w:rPr>
        <w:rFonts w:hint="default"/>
        <w:lang w:val="it-IT" w:eastAsia="en-US" w:bidi="ar-SA"/>
      </w:rPr>
    </w:lvl>
    <w:lvl w:ilvl="6" w:tplc="DB106F52">
      <w:numFmt w:val="bullet"/>
      <w:lvlText w:val="•"/>
      <w:lvlJc w:val="left"/>
      <w:pPr>
        <w:ind w:left="6704" w:hanging="228"/>
      </w:pPr>
      <w:rPr>
        <w:rFonts w:hint="default"/>
        <w:lang w:val="it-IT" w:eastAsia="en-US" w:bidi="ar-SA"/>
      </w:rPr>
    </w:lvl>
    <w:lvl w:ilvl="7" w:tplc="02CA5006">
      <w:numFmt w:val="bullet"/>
      <w:lvlText w:val="•"/>
      <w:lvlJc w:val="left"/>
      <w:pPr>
        <w:ind w:left="7748" w:hanging="228"/>
      </w:pPr>
      <w:rPr>
        <w:rFonts w:hint="default"/>
        <w:lang w:val="it-IT" w:eastAsia="en-US" w:bidi="ar-SA"/>
      </w:rPr>
    </w:lvl>
    <w:lvl w:ilvl="8" w:tplc="4DECC848">
      <w:numFmt w:val="bullet"/>
      <w:lvlText w:val="•"/>
      <w:lvlJc w:val="left"/>
      <w:pPr>
        <w:ind w:left="8792" w:hanging="228"/>
      </w:pPr>
      <w:rPr>
        <w:rFonts w:hint="default"/>
        <w:lang w:val="it-IT" w:eastAsia="en-US" w:bidi="ar-SA"/>
      </w:rPr>
    </w:lvl>
  </w:abstractNum>
  <w:abstractNum w:abstractNumId="6" w15:restartNumberingAfterBreak="0">
    <w:nsid w:val="6D2B5F66"/>
    <w:multiLevelType w:val="hybridMultilevel"/>
    <w:tmpl w:val="0AB8B722"/>
    <w:lvl w:ilvl="0" w:tplc="1B2CC2EA">
      <w:numFmt w:val="bullet"/>
      <w:lvlText w:val="-"/>
      <w:lvlJc w:val="left"/>
      <w:pPr>
        <w:ind w:left="212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3BEAFF70">
      <w:numFmt w:val="bullet"/>
      <w:lvlText w:val="•"/>
      <w:lvlJc w:val="left"/>
      <w:pPr>
        <w:ind w:left="1286" w:hanging="130"/>
      </w:pPr>
      <w:rPr>
        <w:rFonts w:hint="default"/>
        <w:lang w:val="it-IT" w:eastAsia="en-US" w:bidi="ar-SA"/>
      </w:rPr>
    </w:lvl>
    <w:lvl w:ilvl="2" w:tplc="1826E3A8">
      <w:numFmt w:val="bullet"/>
      <w:lvlText w:val="•"/>
      <w:lvlJc w:val="left"/>
      <w:pPr>
        <w:ind w:left="2352" w:hanging="130"/>
      </w:pPr>
      <w:rPr>
        <w:rFonts w:hint="default"/>
        <w:lang w:val="it-IT" w:eastAsia="en-US" w:bidi="ar-SA"/>
      </w:rPr>
    </w:lvl>
    <w:lvl w:ilvl="3" w:tplc="4DF8A034">
      <w:numFmt w:val="bullet"/>
      <w:lvlText w:val="•"/>
      <w:lvlJc w:val="left"/>
      <w:pPr>
        <w:ind w:left="3418" w:hanging="130"/>
      </w:pPr>
      <w:rPr>
        <w:rFonts w:hint="default"/>
        <w:lang w:val="it-IT" w:eastAsia="en-US" w:bidi="ar-SA"/>
      </w:rPr>
    </w:lvl>
    <w:lvl w:ilvl="4" w:tplc="722688D0">
      <w:numFmt w:val="bullet"/>
      <w:lvlText w:val="•"/>
      <w:lvlJc w:val="left"/>
      <w:pPr>
        <w:ind w:left="4484" w:hanging="130"/>
      </w:pPr>
      <w:rPr>
        <w:rFonts w:hint="default"/>
        <w:lang w:val="it-IT" w:eastAsia="en-US" w:bidi="ar-SA"/>
      </w:rPr>
    </w:lvl>
    <w:lvl w:ilvl="5" w:tplc="0BE6B29E">
      <w:numFmt w:val="bullet"/>
      <w:lvlText w:val="•"/>
      <w:lvlJc w:val="left"/>
      <w:pPr>
        <w:ind w:left="5550" w:hanging="130"/>
      </w:pPr>
      <w:rPr>
        <w:rFonts w:hint="default"/>
        <w:lang w:val="it-IT" w:eastAsia="en-US" w:bidi="ar-SA"/>
      </w:rPr>
    </w:lvl>
    <w:lvl w:ilvl="6" w:tplc="F63E440E">
      <w:numFmt w:val="bullet"/>
      <w:lvlText w:val="•"/>
      <w:lvlJc w:val="left"/>
      <w:pPr>
        <w:ind w:left="6616" w:hanging="130"/>
      </w:pPr>
      <w:rPr>
        <w:rFonts w:hint="default"/>
        <w:lang w:val="it-IT" w:eastAsia="en-US" w:bidi="ar-SA"/>
      </w:rPr>
    </w:lvl>
    <w:lvl w:ilvl="7" w:tplc="2C60D55E">
      <w:numFmt w:val="bullet"/>
      <w:lvlText w:val="•"/>
      <w:lvlJc w:val="left"/>
      <w:pPr>
        <w:ind w:left="7682" w:hanging="130"/>
      </w:pPr>
      <w:rPr>
        <w:rFonts w:hint="default"/>
        <w:lang w:val="it-IT" w:eastAsia="en-US" w:bidi="ar-SA"/>
      </w:rPr>
    </w:lvl>
    <w:lvl w:ilvl="8" w:tplc="F76EC67C">
      <w:numFmt w:val="bullet"/>
      <w:lvlText w:val="•"/>
      <w:lvlJc w:val="left"/>
      <w:pPr>
        <w:ind w:left="8748" w:hanging="13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49B"/>
    <w:rsid w:val="001C47DD"/>
    <w:rsid w:val="00344F2D"/>
    <w:rsid w:val="003F5D09"/>
    <w:rsid w:val="004D3BB9"/>
    <w:rsid w:val="00832DC7"/>
    <w:rsid w:val="00867EC0"/>
    <w:rsid w:val="00B56BEB"/>
    <w:rsid w:val="00C4649B"/>
    <w:rsid w:val="00E5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C8B3B"/>
  <w15:docId w15:val="{0E8037ED-9955-432D-84AA-9A73874A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4"/>
      <w:ind w:left="2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</w:pPr>
  </w:style>
  <w:style w:type="paragraph" w:styleId="Paragrafoelenco">
    <w:name w:val="List Paragraph"/>
    <w:basedOn w:val="Normale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3957</Words>
  <Characters>22557</Characters>
  <Application>Microsoft Office Word</Application>
  <DocSecurity>0</DocSecurity>
  <Lines>187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Paolo Incollingo</cp:lastModifiedBy>
  <cp:revision>5</cp:revision>
  <dcterms:created xsi:type="dcterms:W3CDTF">2025-01-23T10:35:00Z</dcterms:created>
  <dcterms:modified xsi:type="dcterms:W3CDTF">2025-02-24T10:21:00Z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