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3B09A" w14:textId="77777777" w:rsidR="00C2650D" w:rsidRDefault="00C2650D">
      <w:pPr>
        <w:autoSpaceDE w:val="0"/>
        <w:jc w:val="center"/>
        <w:rPr>
          <w:rFonts w:ascii="Optima" w:eastAsia="Optima" w:hAnsi="Optima" w:cs="Optima"/>
          <w:b/>
          <w:bCs/>
        </w:rPr>
      </w:pPr>
    </w:p>
    <w:p w14:paraId="7AFAE653" w14:textId="6A404A67" w:rsidR="00541614" w:rsidRPr="00C2650D" w:rsidRDefault="00541614" w:rsidP="00C2650D">
      <w:pPr>
        <w:spacing w:line="480" w:lineRule="auto"/>
        <w:jc w:val="both"/>
        <w:rPr>
          <w:rFonts w:cs="Times New Roman"/>
          <w:sz w:val="22"/>
          <w:szCs w:val="22"/>
        </w:rPr>
      </w:pPr>
      <w:r w:rsidRPr="00C2650D">
        <w:rPr>
          <w:rFonts w:eastAsia="Optima" w:cs="Times New Roman"/>
          <w:sz w:val="22"/>
          <w:szCs w:val="22"/>
        </w:rPr>
        <w:t>Il sottoscritto ______________</w:t>
      </w:r>
      <w:r w:rsidR="00C2650D">
        <w:rPr>
          <w:rFonts w:eastAsia="Optima" w:cs="Times New Roman"/>
          <w:sz w:val="22"/>
          <w:szCs w:val="22"/>
        </w:rPr>
        <w:t>_____________________</w:t>
      </w:r>
      <w:r w:rsidRPr="00C2650D">
        <w:rPr>
          <w:rFonts w:eastAsia="Optima" w:cs="Times New Roman"/>
          <w:sz w:val="22"/>
          <w:szCs w:val="22"/>
        </w:rPr>
        <w:t>_____________________</w:t>
      </w:r>
      <w:r w:rsidR="009642ED">
        <w:rPr>
          <w:rFonts w:eastAsia="Optima" w:cs="Times New Roman"/>
          <w:sz w:val="22"/>
          <w:szCs w:val="22"/>
        </w:rPr>
        <w:t xml:space="preserve"> (</w:t>
      </w:r>
      <w:r w:rsidR="009642ED" w:rsidRPr="009642ED">
        <w:rPr>
          <w:rFonts w:eastAsia="Optima" w:cs="Times New Roman"/>
          <w:i/>
          <w:iCs/>
          <w:sz w:val="22"/>
          <w:szCs w:val="22"/>
        </w:rPr>
        <w:t>se più di un titolare effettivo elencarli e sottoscriverli/firmare tutti</w:t>
      </w:r>
      <w:r w:rsidR="009642ED">
        <w:rPr>
          <w:rFonts w:eastAsia="Optima" w:cs="Times New Roman"/>
          <w:sz w:val="22"/>
          <w:szCs w:val="22"/>
        </w:rPr>
        <w:t>)</w:t>
      </w:r>
      <w:r w:rsidRPr="00C2650D">
        <w:rPr>
          <w:rFonts w:eastAsia="Optima" w:cs="Times New Roman"/>
          <w:sz w:val="22"/>
          <w:szCs w:val="22"/>
        </w:rPr>
        <w:t xml:space="preserve">, </w:t>
      </w:r>
      <w:r w:rsidR="003E2B5F" w:rsidRPr="00C2650D">
        <w:rPr>
          <w:rFonts w:eastAsia="Optima" w:cs="Times New Roman"/>
          <w:sz w:val="22"/>
          <w:szCs w:val="22"/>
        </w:rPr>
        <w:t xml:space="preserve"> </w:t>
      </w:r>
      <w:r w:rsidR="009642ED">
        <w:rPr>
          <w:rFonts w:eastAsia="Optima" w:cs="Times New Roman"/>
          <w:sz w:val="22"/>
          <w:szCs w:val="22"/>
        </w:rPr>
        <w:t>titolare effettivo / rappresentante legale dell’ Operatore Economico (</w:t>
      </w:r>
      <w:r w:rsidR="009642ED" w:rsidRPr="009642ED">
        <w:rPr>
          <w:rFonts w:eastAsia="Optima" w:cs="Times New Roman"/>
          <w:i/>
          <w:iCs/>
          <w:sz w:val="22"/>
          <w:szCs w:val="22"/>
        </w:rPr>
        <w:t>ragione sociale /ditta</w:t>
      </w:r>
      <w:r w:rsidR="009642ED">
        <w:rPr>
          <w:rFonts w:eastAsia="Optima" w:cs="Times New Roman"/>
          <w:sz w:val="22"/>
          <w:szCs w:val="22"/>
        </w:rPr>
        <w:t>) ________________________________________________</w:t>
      </w:r>
      <w:r w:rsidR="00C2650D">
        <w:rPr>
          <w:rFonts w:eastAsia="Optima" w:cs="Times New Roman"/>
          <w:sz w:val="22"/>
          <w:szCs w:val="22"/>
        </w:rPr>
        <w:t>c</w:t>
      </w:r>
      <w:r w:rsidRPr="00C2650D">
        <w:rPr>
          <w:rFonts w:eastAsia="Optima" w:cs="Times New Roman"/>
          <w:sz w:val="22"/>
          <w:szCs w:val="22"/>
        </w:rPr>
        <w:t>on sede</w:t>
      </w:r>
      <w:r w:rsidR="00C2650D">
        <w:rPr>
          <w:rFonts w:eastAsia="Optima" w:cs="Times New Roman"/>
          <w:sz w:val="22"/>
          <w:szCs w:val="22"/>
        </w:rPr>
        <w:t xml:space="preserve"> </w:t>
      </w:r>
      <w:r w:rsidRPr="00C2650D">
        <w:rPr>
          <w:rFonts w:eastAsia="Optima" w:cs="Times New Roman"/>
          <w:sz w:val="22"/>
          <w:szCs w:val="22"/>
        </w:rPr>
        <w:t>a______________</w:t>
      </w:r>
      <w:r w:rsidR="00C2650D">
        <w:rPr>
          <w:rFonts w:eastAsia="Optima" w:cs="Times New Roman"/>
          <w:sz w:val="22"/>
          <w:szCs w:val="22"/>
        </w:rPr>
        <w:t>_____</w:t>
      </w:r>
      <w:r w:rsidRPr="00C2650D">
        <w:rPr>
          <w:rFonts w:eastAsia="Optima" w:cs="Times New Roman"/>
          <w:sz w:val="22"/>
          <w:szCs w:val="22"/>
        </w:rPr>
        <w:t>__________________</w:t>
      </w:r>
      <w:r w:rsidR="00C2650D">
        <w:rPr>
          <w:rFonts w:eastAsia="Optima" w:cs="Times New Roman"/>
          <w:sz w:val="22"/>
          <w:szCs w:val="22"/>
        </w:rPr>
        <w:t xml:space="preserve"> </w:t>
      </w:r>
      <w:r w:rsidRPr="00C2650D">
        <w:rPr>
          <w:rFonts w:eastAsia="Optima" w:cs="Times New Roman"/>
          <w:sz w:val="22"/>
          <w:szCs w:val="22"/>
        </w:rPr>
        <w:t xml:space="preserve">in via_______________________________ </w:t>
      </w:r>
    </w:p>
    <w:p w14:paraId="0662EAF4" w14:textId="77777777" w:rsidR="00541614" w:rsidRPr="00C2650D" w:rsidRDefault="00541614" w:rsidP="00C2650D">
      <w:pPr>
        <w:spacing w:line="480" w:lineRule="auto"/>
        <w:jc w:val="both"/>
        <w:rPr>
          <w:rFonts w:cs="Times New Roman"/>
          <w:sz w:val="22"/>
          <w:szCs w:val="22"/>
        </w:rPr>
      </w:pPr>
      <w:r w:rsidRPr="00C2650D">
        <w:rPr>
          <w:rFonts w:eastAsia="Optima" w:cs="Times New Roman"/>
          <w:sz w:val="22"/>
          <w:szCs w:val="22"/>
        </w:rPr>
        <w:t>Partita Iva____________________</w:t>
      </w:r>
      <w:r w:rsidR="00C2650D">
        <w:rPr>
          <w:rFonts w:eastAsia="Optima" w:cs="Times New Roman"/>
          <w:sz w:val="22"/>
          <w:szCs w:val="22"/>
        </w:rPr>
        <w:t>____</w:t>
      </w:r>
      <w:r w:rsidRPr="00C2650D">
        <w:rPr>
          <w:rFonts w:eastAsia="Optima" w:cs="Times New Roman"/>
          <w:sz w:val="22"/>
          <w:szCs w:val="22"/>
        </w:rPr>
        <w:t>_______</w:t>
      </w:r>
      <w:r w:rsidR="00C2650D">
        <w:rPr>
          <w:rFonts w:eastAsia="Optima" w:cs="Times New Roman"/>
          <w:sz w:val="22"/>
          <w:szCs w:val="22"/>
        </w:rPr>
        <w:t xml:space="preserve"> </w:t>
      </w:r>
      <w:r w:rsidRPr="00C2650D">
        <w:rPr>
          <w:rFonts w:eastAsia="Optima" w:cs="Times New Roman"/>
          <w:sz w:val="22"/>
          <w:szCs w:val="22"/>
        </w:rPr>
        <w:t>C.F. _________</w:t>
      </w:r>
      <w:r w:rsidR="00C2650D">
        <w:rPr>
          <w:rFonts w:eastAsia="Optima" w:cs="Times New Roman"/>
          <w:sz w:val="22"/>
          <w:szCs w:val="22"/>
        </w:rPr>
        <w:t>_______</w:t>
      </w:r>
      <w:r w:rsidRPr="00C2650D">
        <w:rPr>
          <w:rFonts w:eastAsia="Optima" w:cs="Times New Roman"/>
          <w:sz w:val="22"/>
          <w:szCs w:val="22"/>
        </w:rPr>
        <w:t>_____________________</w:t>
      </w:r>
    </w:p>
    <w:p w14:paraId="1BDC3C3A" w14:textId="5376B6F6" w:rsidR="00541614" w:rsidRDefault="00C2650D" w:rsidP="00C2650D">
      <w:pPr>
        <w:spacing w:line="480" w:lineRule="auto"/>
        <w:jc w:val="both"/>
        <w:rPr>
          <w:rFonts w:eastAsia="Optima" w:cs="Times New Roman"/>
          <w:sz w:val="22"/>
          <w:szCs w:val="22"/>
        </w:rPr>
      </w:pPr>
      <w:r>
        <w:rPr>
          <w:rFonts w:eastAsia="Optima" w:cs="Times New Roman"/>
          <w:sz w:val="22"/>
          <w:szCs w:val="22"/>
        </w:rPr>
        <w:t>Telefono____________________</w:t>
      </w:r>
      <w:r w:rsidR="00541614" w:rsidRPr="00C2650D">
        <w:rPr>
          <w:rFonts w:eastAsia="Optima" w:cs="Times New Roman"/>
          <w:sz w:val="22"/>
          <w:szCs w:val="22"/>
        </w:rPr>
        <w:t>_</w:t>
      </w:r>
      <w:r>
        <w:rPr>
          <w:rFonts w:eastAsia="Optima" w:cs="Times New Roman"/>
          <w:sz w:val="22"/>
          <w:szCs w:val="22"/>
        </w:rPr>
        <w:t xml:space="preserve"> </w:t>
      </w:r>
      <w:r w:rsidR="00541614" w:rsidRPr="00C2650D">
        <w:rPr>
          <w:rFonts w:eastAsia="Optima" w:cs="Times New Roman"/>
          <w:sz w:val="22"/>
          <w:szCs w:val="22"/>
        </w:rPr>
        <w:t>e-mail</w:t>
      </w:r>
      <w:r w:rsidR="008F0C75">
        <w:rPr>
          <w:rFonts w:eastAsia="Optima" w:cs="Times New Roman"/>
          <w:sz w:val="22"/>
          <w:szCs w:val="22"/>
        </w:rPr>
        <w:t xml:space="preserve"> (PEO) ____________</w:t>
      </w:r>
      <w:r w:rsidR="00541614" w:rsidRPr="00C2650D">
        <w:rPr>
          <w:rFonts w:eastAsia="Optima" w:cs="Times New Roman"/>
          <w:sz w:val="22"/>
          <w:szCs w:val="22"/>
        </w:rPr>
        <w:t>_____________________________</w:t>
      </w:r>
    </w:p>
    <w:p w14:paraId="46551A1F" w14:textId="1F15D0DD" w:rsidR="00B234BD" w:rsidRPr="00C2650D" w:rsidRDefault="00B234BD" w:rsidP="00C2650D">
      <w:pPr>
        <w:spacing w:line="480" w:lineRule="auto"/>
        <w:jc w:val="both"/>
        <w:rPr>
          <w:rFonts w:cs="Times New Roman"/>
          <w:sz w:val="22"/>
          <w:szCs w:val="22"/>
        </w:rPr>
      </w:pPr>
      <w:r>
        <w:rPr>
          <w:rFonts w:eastAsia="Optima" w:cs="Times New Roman"/>
          <w:sz w:val="22"/>
          <w:szCs w:val="22"/>
        </w:rPr>
        <w:t>PEC_______________________________________________</w:t>
      </w:r>
    </w:p>
    <w:p w14:paraId="6AFF4FA4" w14:textId="77777777" w:rsidR="00541614" w:rsidRPr="00C2650D" w:rsidRDefault="00541614" w:rsidP="00C2650D">
      <w:pPr>
        <w:jc w:val="both"/>
        <w:rPr>
          <w:rFonts w:eastAsia="Optima" w:cs="Times New Roman"/>
          <w:sz w:val="22"/>
          <w:szCs w:val="22"/>
        </w:rPr>
      </w:pPr>
    </w:p>
    <w:p w14:paraId="5F9F26DC" w14:textId="77777777" w:rsidR="00541614" w:rsidRPr="00C2650D" w:rsidRDefault="00541614" w:rsidP="00C2650D">
      <w:pPr>
        <w:jc w:val="center"/>
        <w:rPr>
          <w:rFonts w:cs="Times New Roman"/>
          <w:sz w:val="22"/>
          <w:szCs w:val="22"/>
        </w:rPr>
      </w:pPr>
      <w:r w:rsidRPr="00C2650D">
        <w:rPr>
          <w:rFonts w:eastAsia="Optima" w:cs="Times New Roman"/>
          <w:sz w:val="22"/>
          <w:szCs w:val="22"/>
        </w:rPr>
        <w:t>CHIEDE</w:t>
      </w:r>
    </w:p>
    <w:p w14:paraId="77A2AF7E" w14:textId="77777777" w:rsidR="00541614" w:rsidRPr="00C2650D" w:rsidRDefault="00541614" w:rsidP="00C2650D">
      <w:pPr>
        <w:jc w:val="both"/>
        <w:rPr>
          <w:rFonts w:eastAsia="Optima" w:cs="Times New Roman"/>
          <w:sz w:val="22"/>
          <w:szCs w:val="22"/>
        </w:rPr>
      </w:pPr>
    </w:p>
    <w:p w14:paraId="3733725B" w14:textId="698712F1" w:rsidR="0028146A" w:rsidRDefault="0028146A" w:rsidP="0028146A">
      <w:pPr>
        <w:spacing w:line="276" w:lineRule="auto"/>
        <w:jc w:val="both"/>
        <w:rPr>
          <w:rFonts w:eastAsia="Optima" w:cs="Times New Roman"/>
          <w:sz w:val="22"/>
          <w:szCs w:val="22"/>
        </w:rPr>
      </w:pPr>
      <w:r w:rsidRPr="0028146A">
        <w:rPr>
          <w:rFonts w:eastAsia="Optima" w:cs="Times New Roman"/>
          <w:sz w:val="22"/>
          <w:szCs w:val="22"/>
        </w:rPr>
        <w:t>Essere inserito nell'elenco fornitori di codesta Istituzione Scolastica così come da Regolamento degli Acquisti dell'Amministrazione</w:t>
      </w:r>
      <w:r w:rsidR="009642ED">
        <w:rPr>
          <w:rFonts w:eastAsia="Optima" w:cs="Times New Roman"/>
          <w:sz w:val="22"/>
          <w:szCs w:val="22"/>
        </w:rPr>
        <w:t xml:space="preserve">, per </w:t>
      </w:r>
    </w:p>
    <w:p w14:paraId="430BDDCF" w14:textId="2308CB51" w:rsidR="009642ED" w:rsidRDefault="009642ED" w:rsidP="0028146A">
      <w:pPr>
        <w:spacing w:line="276" w:lineRule="auto"/>
        <w:jc w:val="both"/>
        <w:rPr>
          <w:rFonts w:eastAsia="Optima" w:cs="Times New Roman"/>
          <w:sz w:val="22"/>
          <w:szCs w:val="22"/>
        </w:rPr>
      </w:pPr>
      <w:r>
        <w:rPr>
          <w:rFonts w:eastAsia="Optima" w:cs="Times New Roman"/>
          <w:noProof/>
          <w:sz w:val="22"/>
          <w:szCs w:val="22"/>
        </w:rPr>
        <mc:AlternateContent>
          <mc:Choice Requires="wps">
            <w:drawing>
              <wp:anchor distT="0" distB="0" distL="114300" distR="114300" simplePos="0" relativeHeight="251650048" behindDoc="0" locked="0" layoutInCell="1" allowOverlap="1" wp14:anchorId="2AFE13B2" wp14:editId="6752ADCF">
                <wp:simplePos x="0" y="0"/>
                <wp:positionH relativeFrom="column">
                  <wp:posOffset>13335</wp:posOffset>
                </wp:positionH>
                <wp:positionV relativeFrom="paragraph">
                  <wp:posOffset>27305</wp:posOffset>
                </wp:positionV>
                <wp:extent cx="152400" cy="123825"/>
                <wp:effectExtent l="0" t="0" r="19050" b="28575"/>
                <wp:wrapNone/>
                <wp:docPr id="1993760554"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8842A45" id="Rettangolo 1" o:spid="_x0000_s1026" style="position:absolute;margin-left:1.05pt;margin-top:2.15pt;width:12pt;height:9.75pt;z-index:251650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" filled="f" strokecolor="#0a121c [484]" strokeweight="2pt"/>
            </w:pict>
          </mc:Fallback>
        </mc:AlternateContent>
      </w:r>
      <w:r>
        <w:rPr>
          <w:rFonts w:eastAsia="Optima" w:cs="Times New Roman"/>
          <w:sz w:val="22"/>
          <w:szCs w:val="22"/>
        </w:rPr>
        <w:tab/>
        <w:t>Forniture / servizi</w:t>
      </w:r>
    </w:p>
    <w:p w14:paraId="46BFD73C" w14:textId="7C38B605" w:rsidR="009642ED" w:rsidRDefault="009642ED" w:rsidP="0028146A">
      <w:pPr>
        <w:spacing w:line="276" w:lineRule="auto"/>
        <w:jc w:val="both"/>
        <w:rPr>
          <w:rFonts w:eastAsia="Optima" w:cs="Times New Roman"/>
          <w:sz w:val="22"/>
          <w:szCs w:val="22"/>
        </w:rPr>
      </w:pPr>
    </w:p>
    <w:p w14:paraId="48E5D70A" w14:textId="4D49F8FE" w:rsidR="009642ED" w:rsidRDefault="009642ED" w:rsidP="0028146A">
      <w:pPr>
        <w:spacing w:line="276" w:lineRule="auto"/>
        <w:jc w:val="both"/>
        <w:rPr>
          <w:rFonts w:eastAsia="Optima" w:cs="Times New Roman"/>
          <w:sz w:val="22"/>
          <w:szCs w:val="22"/>
        </w:rPr>
      </w:pPr>
      <w:r>
        <w:rPr>
          <w:rFonts w:eastAsia="Optima" w:cs="Times New Roman"/>
          <w:noProof/>
          <w:sz w:val="22"/>
          <w:szCs w:val="22"/>
        </w:rPr>
        <mc:AlternateContent>
          <mc:Choice Requires="wps">
            <w:drawing>
              <wp:anchor distT="0" distB="0" distL="114300" distR="114300" simplePos="0" relativeHeight="251640832" behindDoc="0" locked="0" layoutInCell="1" allowOverlap="1" wp14:anchorId="0803064E" wp14:editId="368A5228">
                <wp:simplePos x="0" y="0"/>
                <wp:positionH relativeFrom="column">
                  <wp:posOffset>3400425</wp:posOffset>
                </wp:positionH>
                <wp:positionV relativeFrom="paragraph">
                  <wp:posOffset>19050</wp:posOffset>
                </wp:positionV>
                <wp:extent cx="152400" cy="123825"/>
                <wp:effectExtent l="0" t="0" r="19050" b="28575"/>
                <wp:wrapNone/>
                <wp:docPr id="787870089"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F645A5F" id="Rettangolo 1" o:spid="_x0000_s1026" style="position:absolute;margin-left:267.75pt;margin-top:1.5pt;width:12pt;height:9.75pt;z-index:251640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" filled="f" strokecolor="#0a121c [484]" strokeweight="2pt"/>
            </w:pict>
          </mc:Fallback>
        </mc:AlternateContent>
      </w:r>
      <w:r>
        <w:rPr>
          <w:rFonts w:eastAsia="Optima" w:cs="Times New Roman"/>
          <w:noProof/>
          <w:sz w:val="22"/>
          <w:szCs w:val="22"/>
        </w:rPr>
        <mc:AlternateContent>
          <mc:Choice Requires="wps">
            <w:drawing>
              <wp:anchor distT="0" distB="0" distL="114300" distR="114300" simplePos="0" relativeHeight="251639808" behindDoc="0" locked="0" layoutInCell="1" allowOverlap="1" wp14:anchorId="52F0882F" wp14:editId="62AD89BF">
                <wp:simplePos x="0" y="0"/>
                <wp:positionH relativeFrom="column">
                  <wp:posOffset>2905125</wp:posOffset>
                </wp:positionH>
                <wp:positionV relativeFrom="paragraph">
                  <wp:posOffset>19050</wp:posOffset>
                </wp:positionV>
                <wp:extent cx="152400" cy="123825"/>
                <wp:effectExtent l="0" t="0" r="19050" b="28575"/>
                <wp:wrapNone/>
                <wp:docPr id="612956498"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37099E8" id="Rettangolo 1" o:spid="_x0000_s1026" style="position:absolute;margin-left:228.75pt;margin-top:1.5pt;width:12pt;height:9.75pt;z-index:251639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" filled="f" strokecolor="#0a121c [484]" strokeweight="2pt"/>
            </w:pict>
          </mc:Fallback>
        </mc:AlternateContent>
      </w:r>
      <w:r>
        <w:rPr>
          <w:rFonts w:eastAsia="Optima" w:cs="Times New Roman"/>
          <w:noProof/>
          <w:sz w:val="22"/>
          <w:szCs w:val="22"/>
        </w:rPr>
        <mc:AlternateContent>
          <mc:Choice Requires="wps">
            <w:drawing>
              <wp:anchor distT="0" distB="0" distL="114300" distR="114300" simplePos="0" relativeHeight="251638784" behindDoc="0" locked="0" layoutInCell="1" allowOverlap="1" wp14:anchorId="40D01CAF" wp14:editId="19FB8F1A">
                <wp:simplePos x="0" y="0"/>
                <wp:positionH relativeFrom="column">
                  <wp:posOffset>9525</wp:posOffset>
                </wp:positionH>
                <wp:positionV relativeFrom="paragraph">
                  <wp:posOffset>22860</wp:posOffset>
                </wp:positionV>
                <wp:extent cx="152400" cy="123825"/>
                <wp:effectExtent l="0" t="0" r="19050" b="28575"/>
                <wp:wrapNone/>
                <wp:docPr id="1467100525"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333C0E4" id="Rettangolo 1" o:spid="_x0000_s1026" style="position:absolute;margin-left:.75pt;margin-top:1.8pt;width:12pt;height:9.75pt;z-index:251638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" filled="f" strokecolor="#0a121c [484]" strokeweight="2pt"/>
            </w:pict>
          </mc:Fallback>
        </mc:AlternateContent>
      </w:r>
      <w:r>
        <w:rPr>
          <w:rFonts w:eastAsia="Optima" w:cs="Times New Roman"/>
          <w:sz w:val="22"/>
          <w:szCs w:val="22"/>
        </w:rPr>
        <w:tab/>
        <w:t xml:space="preserve">Lavori – in possesso di attestazione SOA </w:t>
      </w:r>
      <w:r>
        <w:rPr>
          <w:rFonts w:eastAsia="Optima" w:cs="Times New Roman"/>
          <w:sz w:val="22"/>
          <w:szCs w:val="22"/>
        </w:rPr>
        <w:tab/>
        <w:t>SI</w:t>
      </w:r>
      <w:r>
        <w:rPr>
          <w:rFonts w:eastAsia="Optima" w:cs="Times New Roman"/>
          <w:sz w:val="22"/>
          <w:szCs w:val="22"/>
        </w:rPr>
        <w:tab/>
        <w:t xml:space="preserve">NO (se SI specificare SOA:____________) </w:t>
      </w:r>
    </w:p>
    <w:p w14:paraId="235A1ACE" w14:textId="77777777" w:rsidR="009642ED" w:rsidRDefault="009642ED" w:rsidP="0028146A">
      <w:pPr>
        <w:spacing w:line="276" w:lineRule="auto"/>
        <w:jc w:val="both"/>
        <w:rPr>
          <w:rFonts w:eastAsia="Optima" w:cs="Times New Roman"/>
          <w:sz w:val="22"/>
          <w:szCs w:val="22"/>
        </w:rPr>
      </w:pPr>
    </w:p>
    <w:p w14:paraId="1FD3D3DD" w14:textId="6B2C68B1" w:rsidR="009642ED" w:rsidRDefault="005B25F4" w:rsidP="0028146A">
      <w:pPr>
        <w:spacing w:line="276" w:lineRule="auto"/>
        <w:jc w:val="both"/>
        <w:rPr>
          <w:rFonts w:eastAsia="Optima" w:cs="Times New Roman"/>
          <w:sz w:val="22"/>
          <w:szCs w:val="22"/>
        </w:rPr>
      </w:pPr>
      <w:r>
        <w:rPr>
          <w:rFonts w:eastAsia="Optima" w:cs="Times New Roman"/>
          <w:sz w:val="22"/>
          <w:szCs w:val="22"/>
        </w:rPr>
        <w:t xml:space="preserve">In caso di Forniture/Servizi, si chiede l’inserimento per </w:t>
      </w:r>
      <w:r w:rsidR="009642ED">
        <w:rPr>
          <w:rFonts w:eastAsia="Optima" w:cs="Times New Roman"/>
          <w:sz w:val="22"/>
          <w:szCs w:val="22"/>
        </w:rPr>
        <w:t xml:space="preserve">le seguenti categorie merceologiche (optare con una </w:t>
      </w:r>
      <w:r w:rsidR="009642ED" w:rsidRPr="001A6999">
        <w:rPr>
          <w:rFonts w:eastAsia="Optima" w:cs="Times New Roman"/>
          <w:b/>
          <w:bCs/>
        </w:rPr>
        <w:t>X</w:t>
      </w:r>
      <w:r w:rsidR="009642ED">
        <w:rPr>
          <w:rFonts w:eastAsia="Optima" w:cs="Times New Roman"/>
          <w:sz w:val="22"/>
          <w:szCs w:val="22"/>
        </w:rPr>
        <w:t xml:space="preserve"> quella di interesse</w:t>
      </w:r>
      <w:r w:rsidR="00F74E7D">
        <w:rPr>
          <w:rFonts w:eastAsia="Optima" w:cs="Times New Roman"/>
          <w:sz w:val="22"/>
          <w:szCs w:val="22"/>
        </w:rPr>
        <w:t>, anche più di una</w:t>
      </w:r>
      <w:r w:rsidR="009642ED">
        <w:rPr>
          <w:rFonts w:eastAsia="Optima" w:cs="Times New Roman"/>
          <w:sz w:val="22"/>
          <w:szCs w:val="22"/>
        </w:rPr>
        <w:t>)</w:t>
      </w:r>
    </w:p>
    <w:p w14:paraId="62A4880C" w14:textId="77777777" w:rsidR="009642ED" w:rsidRDefault="009642ED" w:rsidP="0028146A">
      <w:pPr>
        <w:spacing w:line="276" w:lineRule="auto"/>
        <w:jc w:val="both"/>
        <w:rPr>
          <w:rFonts w:eastAsia="Optima" w:cs="Times New Roman"/>
          <w:sz w:val="22"/>
          <w:szCs w:val="22"/>
        </w:rPr>
      </w:pPr>
    </w:p>
    <w:tbl>
      <w:tblPr>
        <w:tblW w:w="9796" w:type="dxa"/>
        <w:tblInd w:w="55" w:type="dxa"/>
        <w:tblCellMar>
          <w:left w:w="70" w:type="dxa"/>
          <w:right w:w="70" w:type="dxa"/>
        </w:tblCellMar>
        <w:tblLook w:val="04A0" w:firstRow="1" w:lastRow="0" w:firstColumn="1" w:lastColumn="0" w:noHBand="0" w:noVBand="1"/>
      </w:tblPr>
      <w:tblGrid>
        <w:gridCol w:w="9796"/>
      </w:tblGrid>
      <w:tr w:rsidR="009642ED" w:rsidRPr="004C1661" w14:paraId="2B56C65F" w14:textId="77777777" w:rsidTr="00625AA8">
        <w:trPr>
          <w:trHeight w:val="300"/>
        </w:trPr>
        <w:tc>
          <w:tcPr>
            <w:tcW w:w="9796" w:type="dxa"/>
            <w:tcBorders>
              <w:top w:val="nil"/>
              <w:left w:val="nil"/>
              <w:bottom w:val="nil"/>
              <w:right w:val="nil"/>
            </w:tcBorders>
            <w:noWrap/>
            <w:vAlign w:val="bottom"/>
            <w:hideMark/>
          </w:tcPr>
          <w:p w14:paraId="74A64FF8" w14:textId="0E42611E" w:rsidR="009642ED" w:rsidRPr="004C1661" w:rsidRDefault="00F74E7D" w:rsidP="00625AA8">
            <w:pPr>
              <w:rPr>
                <w:rFonts w:ascii="Calibri" w:eastAsia="Times New Roman" w:hAnsi="Calibri" w:cs="Calibri"/>
                <w:color w:val="000000"/>
                <w:lang w:eastAsia="it-IT"/>
              </w:rPr>
            </w:pPr>
            <w:r>
              <w:rPr>
                <w:rFonts w:eastAsia="Optima" w:cs="Times New Roman"/>
                <w:noProof/>
                <w:sz w:val="22"/>
                <w:szCs w:val="22"/>
              </w:rPr>
              <mc:AlternateContent>
                <mc:Choice Requires="wps">
                  <w:drawing>
                    <wp:anchor distT="0" distB="0" distL="114300" distR="114300" simplePos="0" relativeHeight="251641856" behindDoc="0" locked="0" layoutInCell="1" allowOverlap="1" wp14:anchorId="23948076" wp14:editId="737EA657">
                      <wp:simplePos x="0" y="0"/>
                      <wp:positionH relativeFrom="column">
                        <wp:posOffset>0</wp:posOffset>
                      </wp:positionH>
                      <wp:positionV relativeFrom="paragraph">
                        <wp:posOffset>34290</wp:posOffset>
                      </wp:positionV>
                      <wp:extent cx="152400" cy="123825"/>
                      <wp:effectExtent l="0" t="0" r="19050" b="28575"/>
                      <wp:wrapNone/>
                      <wp:docPr id="1821175525"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366470" id="Rettangolo 1" o:spid="_x0000_s1026" style="position:absolute;margin-left:0;margin-top:2.7pt;width:12pt;height:9.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" filled="f" strokecolor="#0a121c [484]" strokeweight="2pt"/>
                  </w:pict>
                </mc:Fallback>
              </mc:AlternateContent>
            </w:r>
            <w:r>
              <w:rPr>
                <w:rFonts w:ascii="Calibri" w:eastAsia="Times New Roman" w:hAnsi="Calibri" w:cs="Calibri"/>
                <w:color w:val="000000"/>
                <w:lang w:eastAsia="it-IT"/>
              </w:rPr>
              <w:t xml:space="preserve">       </w:t>
            </w:r>
            <w:r w:rsidR="009642ED" w:rsidRPr="004C1661">
              <w:rPr>
                <w:rFonts w:ascii="Calibri" w:eastAsia="Times New Roman" w:hAnsi="Calibri" w:cs="Calibri"/>
                <w:color w:val="000000"/>
                <w:lang w:eastAsia="it-IT"/>
              </w:rPr>
              <w:t>Arredi e attrezzature per ufficio</w:t>
            </w:r>
          </w:p>
        </w:tc>
      </w:tr>
      <w:tr w:rsidR="009642ED" w:rsidRPr="004C1661" w14:paraId="45F5B6E0" w14:textId="77777777" w:rsidTr="00625AA8">
        <w:trPr>
          <w:trHeight w:val="300"/>
        </w:trPr>
        <w:tc>
          <w:tcPr>
            <w:tcW w:w="9796" w:type="dxa"/>
            <w:tcBorders>
              <w:top w:val="nil"/>
              <w:left w:val="nil"/>
              <w:bottom w:val="nil"/>
              <w:right w:val="nil"/>
            </w:tcBorders>
            <w:noWrap/>
            <w:vAlign w:val="bottom"/>
            <w:hideMark/>
          </w:tcPr>
          <w:p w14:paraId="3B04E5EE" w14:textId="3636E86C" w:rsidR="009642ED" w:rsidRPr="004C1661" w:rsidRDefault="00F74E7D" w:rsidP="00625AA8">
            <w:pPr>
              <w:rPr>
                <w:rFonts w:ascii="Calibri" w:eastAsia="Times New Roman" w:hAnsi="Calibri" w:cs="Calibri"/>
                <w:color w:val="000000"/>
                <w:lang w:eastAsia="it-IT"/>
              </w:rPr>
            </w:pPr>
            <w:r>
              <w:rPr>
                <w:rFonts w:eastAsia="Optima" w:cs="Times New Roman"/>
                <w:noProof/>
                <w:sz w:val="22"/>
                <w:szCs w:val="22"/>
              </w:rPr>
              <mc:AlternateContent>
                <mc:Choice Requires="wps">
                  <w:drawing>
                    <wp:anchor distT="0" distB="0" distL="114300" distR="114300" simplePos="0" relativeHeight="251644928" behindDoc="0" locked="0" layoutInCell="1" allowOverlap="1" wp14:anchorId="37053E7A" wp14:editId="7D9D1A12">
                      <wp:simplePos x="0" y="0"/>
                      <wp:positionH relativeFrom="column">
                        <wp:posOffset>0</wp:posOffset>
                      </wp:positionH>
                      <wp:positionV relativeFrom="paragraph">
                        <wp:posOffset>22225</wp:posOffset>
                      </wp:positionV>
                      <wp:extent cx="152400" cy="123825"/>
                      <wp:effectExtent l="0" t="0" r="19050" b="28575"/>
                      <wp:wrapNone/>
                      <wp:docPr id="61925210"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FF4541" id="Rettangolo 1" o:spid="_x0000_s1026" style="position:absolute;margin-left:0;margin-top:1.75pt;width:12pt;height:9.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" filled="f" strokecolor="#0a121c [484]" strokeweight="2pt"/>
                  </w:pict>
                </mc:Fallback>
              </mc:AlternateContent>
            </w:r>
            <w:r>
              <w:rPr>
                <w:rFonts w:ascii="Calibri" w:eastAsia="Times New Roman" w:hAnsi="Calibri" w:cs="Calibri"/>
                <w:color w:val="000000"/>
                <w:lang w:eastAsia="it-IT"/>
              </w:rPr>
              <w:t xml:space="preserve">       </w:t>
            </w:r>
            <w:r w:rsidR="009642ED" w:rsidRPr="004C1661">
              <w:rPr>
                <w:rFonts w:ascii="Calibri" w:eastAsia="Times New Roman" w:hAnsi="Calibri" w:cs="Calibri"/>
                <w:color w:val="000000"/>
                <w:lang w:eastAsia="it-IT"/>
              </w:rPr>
              <w:t>Arredi scolastici</w:t>
            </w:r>
          </w:p>
        </w:tc>
      </w:tr>
      <w:tr w:rsidR="009642ED" w:rsidRPr="004C1661" w14:paraId="7BD36F08" w14:textId="77777777" w:rsidTr="00625AA8">
        <w:trPr>
          <w:trHeight w:val="300"/>
        </w:trPr>
        <w:tc>
          <w:tcPr>
            <w:tcW w:w="9796" w:type="dxa"/>
            <w:tcBorders>
              <w:top w:val="nil"/>
              <w:left w:val="nil"/>
              <w:bottom w:val="nil"/>
              <w:right w:val="nil"/>
            </w:tcBorders>
            <w:noWrap/>
            <w:vAlign w:val="bottom"/>
            <w:hideMark/>
          </w:tcPr>
          <w:p w14:paraId="7E7579ED" w14:textId="1A1A8983" w:rsidR="009642ED" w:rsidRPr="004C1661" w:rsidRDefault="00F74E7D" w:rsidP="00625AA8">
            <w:pPr>
              <w:rPr>
                <w:rFonts w:ascii="Calibri" w:eastAsia="Times New Roman" w:hAnsi="Calibri" w:cs="Calibri"/>
                <w:color w:val="000000"/>
                <w:lang w:eastAsia="it-IT"/>
              </w:rPr>
            </w:pPr>
            <w:r>
              <w:rPr>
                <w:rFonts w:eastAsia="Optima" w:cs="Times New Roman"/>
                <w:noProof/>
                <w:sz w:val="22"/>
                <w:szCs w:val="22"/>
              </w:rPr>
              <mc:AlternateContent>
                <mc:Choice Requires="wps">
                  <w:drawing>
                    <wp:anchor distT="0" distB="0" distL="114300" distR="114300" simplePos="0" relativeHeight="251645952" behindDoc="0" locked="0" layoutInCell="1" allowOverlap="1" wp14:anchorId="3DDCA704" wp14:editId="6EE7D9C8">
                      <wp:simplePos x="0" y="0"/>
                      <wp:positionH relativeFrom="column">
                        <wp:posOffset>0</wp:posOffset>
                      </wp:positionH>
                      <wp:positionV relativeFrom="paragraph">
                        <wp:posOffset>27940</wp:posOffset>
                      </wp:positionV>
                      <wp:extent cx="152400" cy="123825"/>
                      <wp:effectExtent l="0" t="0" r="19050" b="28575"/>
                      <wp:wrapNone/>
                      <wp:docPr id="1082836179"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0F9059" id="Rettangolo 1" o:spid="_x0000_s1026" style="position:absolute;margin-left:0;margin-top:2.2pt;width:12pt;height:9.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" filled="f" strokecolor="#0a121c [484]" strokeweight="2pt"/>
                  </w:pict>
                </mc:Fallback>
              </mc:AlternateContent>
            </w:r>
            <w:r>
              <w:rPr>
                <w:rFonts w:ascii="Calibri" w:eastAsia="Times New Roman" w:hAnsi="Calibri" w:cs="Calibri"/>
                <w:color w:val="000000"/>
                <w:lang w:eastAsia="it-IT"/>
              </w:rPr>
              <w:t xml:space="preserve">       </w:t>
            </w:r>
            <w:r w:rsidR="009642ED" w:rsidRPr="004C1661">
              <w:rPr>
                <w:rFonts w:ascii="Calibri" w:eastAsia="Times New Roman" w:hAnsi="Calibri" w:cs="Calibri"/>
                <w:color w:val="000000"/>
                <w:lang w:eastAsia="it-IT"/>
              </w:rPr>
              <w:t>Attrezzature e Sistemi informatici Hardware e software - LIM</w:t>
            </w:r>
          </w:p>
        </w:tc>
      </w:tr>
      <w:tr w:rsidR="009642ED" w:rsidRPr="004C1661" w14:paraId="2D36B821" w14:textId="77777777" w:rsidTr="00625AA8">
        <w:trPr>
          <w:trHeight w:val="300"/>
        </w:trPr>
        <w:tc>
          <w:tcPr>
            <w:tcW w:w="9796" w:type="dxa"/>
            <w:tcBorders>
              <w:top w:val="nil"/>
              <w:left w:val="nil"/>
              <w:bottom w:val="nil"/>
              <w:right w:val="nil"/>
            </w:tcBorders>
            <w:noWrap/>
            <w:vAlign w:val="bottom"/>
            <w:hideMark/>
          </w:tcPr>
          <w:p w14:paraId="79578282" w14:textId="1170A703" w:rsidR="009642ED" w:rsidRPr="004C1661" w:rsidRDefault="00F74E7D" w:rsidP="00625AA8">
            <w:pPr>
              <w:rPr>
                <w:rFonts w:ascii="Calibri" w:eastAsia="Times New Roman" w:hAnsi="Calibri" w:cs="Calibri"/>
                <w:color w:val="000000"/>
                <w:lang w:eastAsia="it-IT"/>
              </w:rPr>
            </w:pPr>
            <w:r>
              <w:rPr>
                <w:rFonts w:eastAsia="Optima" w:cs="Times New Roman"/>
                <w:noProof/>
                <w:sz w:val="22"/>
                <w:szCs w:val="22"/>
              </w:rPr>
              <mc:AlternateContent>
                <mc:Choice Requires="wps">
                  <w:drawing>
                    <wp:anchor distT="0" distB="0" distL="114300" distR="114300" simplePos="0" relativeHeight="251646976" behindDoc="0" locked="0" layoutInCell="1" allowOverlap="1" wp14:anchorId="7F76B27F" wp14:editId="0EFE17B5">
                      <wp:simplePos x="0" y="0"/>
                      <wp:positionH relativeFrom="column">
                        <wp:posOffset>0</wp:posOffset>
                      </wp:positionH>
                      <wp:positionV relativeFrom="paragraph">
                        <wp:posOffset>13970</wp:posOffset>
                      </wp:positionV>
                      <wp:extent cx="152400" cy="123825"/>
                      <wp:effectExtent l="0" t="0" r="19050" b="28575"/>
                      <wp:wrapNone/>
                      <wp:docPr id="998759035"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F4926B" id="Rettangolo 1" o:spid="_x0000_s1026" style="position:absolute;margin-left:0;margin-top:1.1pt;width:12pt;height:9.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" filled="f" strokecolor="#0a121c [484]" strokeweight="2pt"/>
                  </w:pict>
                </mc:Fallback>
              </mc:AlternateContent>
            </w:r>
            <w:r>
              <w:rPr>
                <w:rFonts w:ascii="Calibri" w:eastAsia="Times New Roman" w:hAnsi="Calibri" w:cs="Calibri"/>
                <w:color w:val="000000"/>
                <w:lang w:eastAsia="it-IT"/>
              </w:rPr>
              <w:t xml:space="preserve">       </w:t>
            </w:r>
            <w:r w:rsidR="009642ED" w:rsidRPr="004C1661">
              <w:rPr>
                <w:rFonts w:ascii="Calibri" w:eastAsia="Times New Roman" w:hAnsi="Calibri" w:cs="Calibri"/>
                <w:color w:val="000000"/>
                <w:lang w:eastAsia="it-IT"/>
              </w:rPr>
              <w:t>Altri materiali di consumo (ferramenta e piccola utensileria, etc.)</w:t>
            </w:r>
          </w:p>
        </w:tc>
      </w:tr>
      <w:tr w:rsidR="009642ED" w:rsidRPr="004C1661" w14:paraId="3EB6FA2D" w14:textId="77777777" w:rsidTr="00625AA8">
        <w:trPr>
          <w:trHeight w:val="300"/>
        </w:trPr>
        <w:tc>
          <w:tcPr>
            <w:tcW w:w="9796" w:type="dxa"/>
            <w:tcBorders>
              <w:top w:val="nil"/>
              <w:left w:val="nil"/>
              <w:bottom w:val="nil"/>
              <w:right w:val="nil"/>
            </w:tcBorders>
            <w:noWrap/>
            <w:vAlign w:val="bottom"/>
            <w:hideMark/>
          </w:tcPr>
          <w:p w14:paraId="27428A0E" w14:textId="5F2EF0A5" w:rsidR="009642ED" w:rsidRPr="004C1661" w:rsidRDefault="00F74E7D" w:rsidP="00625AA8">
            <w:pPr>
              <w:rPr>
                <w:rFonts w:ascii="Calibri" w:eastAsia="Times New Roman" w:hAnsi="Calibri" w:cs="Calibri"/>
                <w:color w:val="000000"/>
                <w:lang w:eastAsia="it-IT"/>
              </w:rPr>
            </w:pPr>
            <w:r>
              <w:rPr>
                <w:rFonts w:eastAsia="Optima" w:cs="Times New Roman"/>
                <w:noProof/>
                <w:sz w:val="22"/>
                <w:szCs w:val="22"/>
              </w:rPr>
              <mc:AlternateContent>
                <mc:Choice Requires="wps">
                  <w:drawing>
                    <wp:anchor distT="0" distB="0" distL="114300" distR="114300" simplePos="0" relativeHeight="251643904" behindDoc="0" locked="0" layoutInCell="1" allowOverlap="1" wp14:anchorId="38E084FF" wp14:editId="569718BE">
                      <wp:simplePos x="0" y="0"/>
                      <wp:positionH relativeFrom="column">
                        <wp:posOffset>0</wp:posOffset>
                      </wp:positionH>
                      <wp:positionV relativeFrom="paragraph">
                        <wp:posOffset>27940</wp:posOffset>
                      </wp:positionV>
                      <wp:extent cx="152400" cy="123825"/>
                      <wp:effectExtent l="0" t="0" r="19050" b="28575"/>
                      <wp:wrapNone/>
                      <wp:docPr id="847014333"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169226" id="Rettangolo 1" o:spid="_x0000_s1026" style="position:absolute;margin-left:0;margin-top:2.2pt;width:12pt;height:9.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" filled="f" strokecolor="#0a121c [484]" strokeweight="2pt"/>
                  </w:pict>
                </mc:Fallback>
              </mc:AlternateContent>
            </w:r>
            <w:r>
              <w:rPr>
                <w:rFonts w:ascii="Calibri" w:eastAsia="Times New Roman" w:hAnsi="Calibri" w:cs="Calibri"/>
                <w:color w:val="000000"/>
                <w:lang w:eastAsia="it-IT"/>
              </w:rPr>
              <w:t xml:space="preserve">       </w:t>
            </w:r>
            <w:r w:rsidR="009642ED" w:rsidRPr="004C1661">
              <w:rPr>
                <w:rFonts w:ascii="Calibri" w:eastAsia="Times New Roman" w:hAnsi="Calibri" w:cs="Calibri"/>
                <w:color w:val="000000"/>
                <w:lang w:eastAsia="it-IT"/>
              </w:rPr>
              <w:t>Attrezzature e accessori per uffici</w:t>
            </w:r>
          </w:p>
        </w:tc>
      </w:tr>
      <w:tr w:rsidR="009642ED" w:rsidRPr="004C1661" w14:paraId="33A848FD" w14:textId="77777777" w:rsidTr="00625AA8">
        <w:trPr>
          <w:trHeight w:val="300"/>
        </w:trPr>
        <w:tc>
          <w:tcPr>
            <w:tcW w:w="9796" w:type="dxa"/>
            <w:tcBorders>
              <w:top w:val="nil"/>
              <w:left w:val="nil"/>
              <w:bottom w:val="nil"/>
              <w:right w:val="nil"/>
            </w:tcBorders>
            <w:noWrap/>
            <w:vAlign w:val="bottom"/>
            <w:hideMark/>
          </w:tcPr>
          <w:p w14:paraId="0CA867F1" w14:textId="008F367F" w:rsidR="009642ED" w:rsidRPr="004C1661" w:rsidRDefault="00F74E7D" w:rsidP="00625AA8">
            <w:pPr>
              <w:rPr>
                <w:rFonts w:ascii="Calibri" w:eastAsia="Times New Roman" w:hAnsi="Calibri" w:cs="Calibri"/>
                <w:color w:val="000000"/>
                <w:lang w:eastAsia="it-IT"/>
              </w:rPr>
            </w:pPr>
            <w:r>
              <w:rPr>
                <w:rFonts w:eastAsia="Optima" w:cs="Times New Roman"/>
                <w:noProof/>
                <w:sz w:val="22"/>
                <w:szCs w:val="22"/>
              </w:rPr>
              <mc:AlternateContent>
                <mc:Choice Requires="wps">
                  <w:drawing>
                    <wp:anchor distT="0" distB="0" distL="114300" distR="114300" simplePos="0" relativeHeight="251648000" behindDoc="0" locked="0" layoutInCell="1" allowOverlap="1" wp14:anchorId="36D67EE7" wp14:editId="44E03546">
                      <wp:simplePos x="0" y="0"/>
                      <wp:positionH relativeFrom="column">
                        <wp:posOffset>0</wp:posOffset>
                      </wp:positionH>
                      <wp:positionV relativeFrom="paragraph">
                        <wp:posOffset>27940</wp:posOffset>
                      </wp:positionV>
                      <wp:extent cx="152400" cy="123825"/>
                      <wp:effectExtent l="0" t="0" r="19050" b="28575"/>
                      <wp:wrapNone/>
                      <wp:docPr id="1071408159"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4379D2" id="Rettangolo 1" o:spid="_x0000_s1026" style="position:absolute;margin-left:0;margin-top:2.2pt;width:12pt;height:9.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" filled="f" strokecolor="#0a121c [484]" strokeweight="2pt"/>
                  </w:pict>
                </mc:Fallback>
              </mc:AlternateContent>
            </w:r>
            <w:r>
              <w:rPr>
                <w:rFonts w:ascii="Calibri" w:eastAsia="Times New Roman" w:hAnsi="Calibri" w:cs="Calibri"/>
                <w:color w:val="000000"/>
                <w:lang w:eastAsia="it-IT"/>
              </w:rPr>
              <w:t xml:space="preserve">       </w:t>
            </w:r>
            <w:r w:rsidR="009642ED" w:rsidRPr="004C1661">
              <w:rPr>
                <w:rFonts w:ascii="Calibri" w:eastAsia="Times New Roman" w:hAnsi="Calibri" w:cs="Calibri"/>
                <w:color w:val="000000"/>
                <w:lang w:eastAsia="it-IT"/>
              </w:rPr>
              <w:t>Attrezzature e accessori per attività sportive e ricreative</w:t>
            </w:r>
          </w:p>
        </w:tc>
      </w:tr>
      <w:tr w:rsidR="009642ED" w:rsidRPr="004C1661" w14:paraId="0B0B6875" w14:textId="77777777" w:rsidTr="00625AA8">
        <w:trPr>
          <w:trHeight w:val="300"/>
        </w:trPr>
        <w:tc>
          <w:tcPr>
            <w:tcW w:w="9796" w:type="dxa"/>
            <w:tcBorders>
              <w:top w:val="nil"/>
              <w:left w:val="nil"/>
              <w:bottom w:val="nil"/>
              <w:right w:val="nil"/>
            </w:tcBorders>
            <w:noWrap/>
            <w:vAlign w:val="bottom"/>
            <w:hideMark/>
          </w:tcPr>
          <w:p w14:paraId="5A04F3D7" w14:textId="0C4C3BF8" w:rsidR="009642ED" w:rsidRPr="004C1661" w:rsidRDefault="00F74E7D" w:rsidP="00625AA8">
            <w:pPr>
              <w:rPr>
                <w:rFonts w:ascii="Calibri" w:eastAsia="Times New Roman" w:hAnsi="Calibri" w:cs="Calibri"/>
                <w:color w:val="000000"/>
                <w:lang w:eastAsia="it-IT"/>
              </w:rPr>
            </w:pPr>
            <w:r>
              <w:rPr>
                <w:rFonts w:eastAsia="Optima" w:cs="Times New Roman"/>
                <w:noProof/>
                <w:sz w:val="22"/>
                <w:szCs w:val="22"/>
              </w:rPr>
              <mc:AlternateContent>
                <mc:Choice Requires="wps">
                  <w:drawing>
                    <wp:anchor distT="0" distB="0" distL="114300" distR="114300" simplePos="0" relativeHeight="251649024" behindDoc="0" locked="0" layoutInCell="1" allowOverlap="1" wp14:anchorId="1F0DC024" wp14:editId="686892F2">
                      <wp:simplePos x="0" y="0"/>
                      <wp:positionH relativeFrom="column">
                        <wp:posOffset>0</wp:posOffset>
                      </wp:positionH>
                      <wp:positionV relativeFrom="paragraph">
                        <wp:posOffset>41910</wp:posOffset>
                      </wp:positionV>
                      <wp:extent cx="152400" cy="123825"/>
                      <wp:effectExtent l="0" t="0" r="19050" b="28575"/>
                      <wp:wrapNone/>
                      <wp:docPr id="623999648"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2577A7" id="Rettangolo 1" o:spid="_x0000_s1026" style="position:absolute;margin-left:0;margin-top:3.3pt;width:12pt;height:9.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" filled="f" strokecolor="#0a121c [484]" strokeweight="2pt"/>
                  </w:pict>
                </mc:Fallback>
              </mc:AlternateContent>
            </w:r>
            <w:r>
              <w:rPr>
                <w:rFonts w:ascii="Calibri" w:eastAsia="Times New Roman" w:hAnsi="Calibri" w:cs="Calibri"/>
                <w:color w:val="000000"/>
                <w:lang w:eastAsia="it-IT"/>
              </w:rPr>
              <w:t xml:space="preserve">       </w:t>
            </w:r>
            <w:r w:rsidR="009642ED" w:rsidRPr="004C1661">
              <w:rPr>
                <w:rFonts w:ascii="Calibri" w:eastAsia="Times New Roman" w:hAnsi="Calibri" w:cs="Calibri"/>
                <w:color w:val="000000"/>
                <w:lang w:eastAsia="it-IT"/>
              </w:rPr>
              <w:t>Carta, cancelleria, stampati</w:t>
            </w:r>
          </w:p>
        </w:tc>
      </w:tr>
      <w:tr w:rsidR="009642ED" w:rsidRPr="004C1661" w14:paraId="23E5AC40" w14:textId="77777777" w:rsidTr="00625AA8">
        <w:trPr>
          <w:trHeight w:val="300"/>
        </w:trPr>
        <w:tc>
          <w:tcPr>
            <w:tcW w:w="9796" w:type="dxa"/>
            <w:tcBorders>
              <w:top w:val="nil"/>
              <w:left w:val="nil"/>
              <w:bottom w:val="nil"/>
              <w:right w:val="nil"/>
            </w:tcBorders>
            <w:noWrap/>
            <w:vAlign w:val="bottom"/>
            <w:hideMark/>
          </w:tcPr>
          <w:p w14:paraId="4FB312D1" w14:textId="7B2EFD91" w:rsidR="009642ED" w:rsidRPr="004C1661" w:rsidRDefault="00F74E7D" w:rsidP="00625AA8">
            <w:pPr>
              <w:rPr>
                <w:rFonts w:ascii="Calibri" w:eastAsia="Times New Roman" w:hAnsi="Calibri" w:cs="Calibri"/>
                <w:color w:val="000000"/>
                <w:lang w:eastAsia="it-IT"/>
              </w:rPr>
            </w:pPr>
            <w:r>
              <w:rPr>
                <w:rFonts w:eastAsia="Optima" w:cs="Times New Roman"/>
                <w:noProof/>
                <w:sz w:val="22"/>
                <w:szCs w:val="22"/>
              </w:rPr>
              <mc:AlternateContent>
                <mc:Choice Requires="wps">
                  <w:drawing>
                    <wp:anchor distT="0" distB="0" distL="114300" distR="114300" simplePos="0" relativeHeight="251651072" behindDoc="0" locked="0" layoutInCell="1" allowOverlap="1" wp14:anchorId="4A039E17" wp14:editId="0EDA49EC">
                      <wp:simplePos x="0" y="0"/>
                      <wp:positionH relativeFrom="column">
                        <wp:posOffset>0</wp:posOffset>
                      </wp:positionH>
                      <wp:positionV relativeFrom="paragraph">
                        <wp:posOffset>27940</wp:posOffset>
                      </wp:positionV>
                      <wp:extent cx="152400" cy="123825"/>
                      <wp:effectExtent l="0" t="0" r="19050" b="28575"/>
                      <wp:wrapNone/>
                      <wp:docPr id="1925795766"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008EB0" id="Rettangolo 1" o:spid="_x0000_s1026" style="position:absolute;margin-left:0;margin-top:2.2pt;width:12pt;height:9.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" filled="f" strokecolor="#0a121c [484]" strokeweight="2pt"/>
                  </w:pict>
                </mc:Fallback>
              </mc:AlternateContent>
            </w:r>
            <w:r>
              <w:rPr>
                <w:rFonts w:ascii="Calibri" w:eastAsia="Times New Roman" w:hAnsi="Calibri" w:cs="Calibri"/>
                <w:color w:val="000000"/>
                <w:lang w:eastAsia="it-IT"/>
              </w:rPr>
              <w:t xml:space="preserve">       Servizi</w:t>
            </w:r>
            <w:r w:rsidR="009642ED" w:rsidRPr="004C1661">
              <w:rPr>
                <w:rFonts w:ascii="Calibri" w:eastAsia="Times New Roman" w:hAnsi="Calibri" w:cs="Calibri"/>
                <w:color w:val="000000"/>
                <w:lang w:eastAsia="it-IT"/>
              </w:rPr>
              <w:t xml:space="preserve"> di assistenza software e hardware</w:t>
            </w:r>
          </w:p>
        </w:tc>
      </w:tr>
      <w:tr w:rsidR="009642ED" w:rsidRPr="004C1661" w14:paraId="58AF6FA6" w14:textId="77777777" w:rsidTr="00625AA8">
        <w:trPr>
          <w:trHeight w:val="300"/>
        </w:trPr>
        <w:tc>
          <w:tcPr>
            <w:tcW w:w="9796" w:type="dxa"/>
            <w:tcBorders>
              <w:top w:val="nil"/>
              <w:left w:val="nil"/>
              <w:bottom w:val="nil"/>
              <w:right w:val="nil"/>
            </w:tcBorders>
            <w:noWrap/>
            <w:vAlign w:val="bottom"/>
            <w:hideMark/>
          </w:tcPr>
          <w:p w14:paraId="3D0DE24D" w14:textId="54C28DEC" w:rsidR="009642ED" w:rsidRPr="004C1661" w:rsidRDefault="00F74E7D" w:rsidP="00625AA8">
            <w:pPr>
              <w:rPr>
                <w:rFonts w:ascii="Calibri" w:eastAsia="Times New Roman" w:hAnsi="Calibri" w:cs="Calibri"/>
                <w:color w:val="000000"/>
                <w:lang w:eastAsia="it-IT"/>
              </w:rPr>
            </w:pPr>
            <w:r>
              <w:rPr>
                <w:rFonts w:eastAsia="Optima" w:cs="Times New Roman"/>
                <w:noProof/>
                <w:sz w:val="22"/>
                <w:szCs w:val="22"/>
              </w:rPr>
              <mc:AlternateContent>
                <mc:Choice Requires="wps">
                  <w:drawing>
                    <wp:anchor distT="0" distB="0" distL="114300" distR="114300" simplePos="0" relativeHeight="251652096" behindDoc="0" locked="0" layoutInCell="1" allowOverlap="1" wp14:anchorId="383608D3" wp14:editId="69E2DE8D">
                      <wp:simplePos x="0" y="0"/>
                      <wp:positionH relativeFrom="column">
                        <wp:posOffset>0</wp:posOffset>
                      </wp:positionH>
                      <wp:positionV relativeFrom="paragraph">
                        <wp:posOffset>32385</wp:posOffset>
                      </wp:positionV>
                      <wp:extent cx="152400" cy="123825"/>
                      <wp:effectExtent l="0" t="0" r="19050" b="28575"/>
                      <wp:wrapNone/>
                      <wp:docPr id="333901879"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5274E5" id="Rettangolo 1" o:spid="_x0000_s1026" style="position:absolute;margin-left:0;margin-top:2.55pt;width:12pt;height: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" filled="f" strokecolor="#0a121c [484]" strokeweight="2pt"/>
                  </w:pict>
                </mc:Fallback>
              </mc:AlternateContent>
            </w:r>
            <w:r>
              <w:rPr>
                <w:rFonts w:ascii="Calibri" w:eastAsia="Times New Roman" w:hAnsi="Calibri" w:cs="Calibri"/>
                <w:color w:val="000000"/>
                <w:lang w:eastAsia="it-IT"/>
              </w:rPr>
              <w:t xml:space="preserve">       </w:t>
            </w:r>
            <w:r w:rsidR="009642ED" w:rsidRPr="004C1661">
              <w:rPr>
                <w:rFonts w:ascii="Calibri" w:eastAsia="Times New Roman" w:hAnsi="Calibri" w:cs="Calibri"/>
                <w:color w:val="000000"/>
                <w:lang w:eastAsia="it-IT"/>
              </w:rPr>
              <w:t>Grafica e tipografia per stampati</w:t>
            </w:r>
          </w:p>
        </w:tc>
      </w:tr>
      <w:tr w:rsidR="009642ED" w:rsidRPr="004C1661" w14:paraId="0BB4B7DB" w14:textId="77777777" w:rsidTr="00625AA8">
        <w:trPr>
          <w:trHeight w:val="300"/>
        </w:trPr>
        <w:tc>
          <w:tcPr>
            <w:tcW w:w="9796" w:type="dxa"/>
            <w:tcBorders>
              <w:top w:val="nil"/>
              <w:left w:val="nil"/>
              <w:bottom w:val="nil"/>
              <w:right w:val="nil"/>
            </w:tcBorders>
            <w:noWrap/>
            <w:vAlign w:val="bottom"/>
            <w:hideMark/>
          </w:tcPr>
          <w:p w14:paraId="5D5B1EAD" w14:textId="7EDE6206" w:rsidR="009642ED" w:rsidRPr="004C1661" w:rsidRDefault="00840054" w:rsidP="00625AA8">
            <w:pPr>
              <w:rPr>
                <w:rFonts w:ascii="Calibri" w:eastAsia="Times New Roman" w:hAnsi="Calibri" w:cs="Calibri"/>
                <w:color w:val="000000"/>
                <w:lang w:eastAsia="it-IT"/>
              </w:rPr>
            </w:pPr>
            <w:r>
              <w:rPr>
                <w:rFonts w:eastAsia="Optima" w:cs="Times New Roman"/>
                <w:noProof/>
                <w:sz w:val="22"/>
                <w:szCs w:val="22"/>
              </w:rPr>
              <mc:AlternateContent>
                <mc:Choice Requires="wps">
                  <w:drawing>
                    <wp:anchor distT="0" distB="0" distL="114300" distR="114300" simplePos="0" relativeHeight="251653120" behindDoc="0" locked="0" layoutInCell="1" allowOverlap="1" wp14:anchorId="7A1D6F12" wp14:editId="3F80A6D5">
                      <wp:simplePos x="0" y="0"/>
                      <wp:positionH relativeFrom="column">
                        <wp:posOffset>0</wp:posOffset>
                      </wp:positionH>
                      <wp:positionV relativeFrom="paragraph">
                        <wp:posOffset>13970</wp:posOffset>
                      </wp:positionV>
                      <wp:extent cx="152400" cy="123825"/>
                      <wp:effectExtent l="0" t="0" r="19050" b="28575"/>
                      <wp:wrapNone/>
                      <wp:docPr id="1334056227"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CB4BFA" id="Rettangolo 1" o:spid="_x0000_s1026" style="position:absolute;margin-left:0;margin-top:1.1pt;width:12pt;height:9.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" filled="f" strokecolor="#0a121c [484]" strokeweight="2pt"/>
                  </w:pict>
                </mc:Fallback>
              </mc:AlternateContent>
            </w:r>
            <w:r w:rsidR="00F74E7D">
              <w:rPr>
                <w:rFonts w:ascii="Calibri" w:eastAsia="Times New Roman" w:hAnsi="Calibri" w:cs="Calibri"/>
                <w:color w:val="000000"/>
                <w:lang w:eastAsia="it-IT"/>
              </w:rPr>
              <w:t xml:space="preserve">       </w:t>
            </w:r>
            <w:r w:rsidR="009642ED" w:rsidRPr="004C1661">
              <w:rPr>
                <w:rFonts w:ascii="Calibri" w:eastAsia="Times New Roman" w:hAnsi="Calibri" w:cs="Calibri"/>
                <w:color w:val="000000"/>
                <w:lang w:eastAsia="it-IT"/>
              </w:rPr>
              <w:t>Materiale di consumo informatico elettronico (toner, cartucce etc)</w:t>
            </w:r>
          </w:p>
        </w:tc>
      </w:tr>
      <w:tr w:rsidR="009642ED" w:rsidRPr="004C1661" w14:paraId="6079B4C5" w14:textId="77777777" w:rsidTr="00625AA8">
        <w:trPr>
          <w:trHeight w:val="300"/>
        </w:trPr>
        <w:tc>
          <w:tcPr>
            <w:tcW w:w="9796" w:type="dxa"/>
            <w:tcBorders>
              <w:top w:val="nil"/>
              <w:left w:val="nil"/>
              <w:bottom w:val="nil"/>
              <w:right w:val="nil"/>
            </w:tcBorders>
            <w:noWrap/>
            <w:vAlign w:val="bottom"/>
            <w:hideMark/>
          </w:tcPr>
          <w:p w14:paraId="2EFDFA57" w14:textId="200FB4D9" w:rsidR="009642ED" w:rsidRPr="004C1661" w:rsidRDefault="001A6999" w:rsidP="00625AA8">
            <w:pPr>
              <w:rPr>
                <w:rFonts w:ascii="Calibri" w:eastAsia="Times New Roman" w:hAnsi="Calibri" w:cs="Calibri"/>
                <w:color w:val="000000"/>
                <w:lang w:eastAsia="it-IT"/>
              </w:rPr>
            </w:pPr>
            <w:r>
              <w:rPr>
                <w:rFonts w:eastAsia="Optima" w:cs="Times New Roman"/>
                <w:noProof/>
                <w:sz w:val="22"/>
                <w:szCs w:val="22"/>
              </w:rPr>
              <mc:AlternateContent>
                <mc:Choice Requires="wps">
                  <w:drawing>
                    <wp:anchor distT="0" distB="0" distL="114300" distR="114300" simplePos="0" relativeHeight="251642880" behindDoc="0" locked="0" layoutInCell="1" allowOverlap="1" wp14:anchorId="15059A53" wp14:editId="5CC04154">
                      <wp:simplePos x="0" y="0"/>
                      <wp:positionH relativeFrom="column">
                        <wp:posOffset>0</wp:posOffset>
                      </wp:positionH>
                      <wp:positionV relativeFrom="paragraph">
                        <wp:posOffset>14605</wp:posOffset>
                      </wp:positionV>
                      <wp:extent cx="152400" cy="123825"/>
                      <wp:effectExtent l="0" t="0" r="19050" b="28575"/>
                      <wp:wrapNone/>
                      <wp:docPr id="2060936856"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F4C741" id="Rettangolo 1" o:spid="_x0000_s1026" style="position:absolute;margin-left:0;margin-top:1.15pt;width:12pt;height:9.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" filled="f" strokecolor="#0a121c [484]" strokeweight="2pt"/>
                  </w:pict>
                </mc:Fallback>
              </mc:AlternateContent>
            </w:r>
            <w:r w:rsidR="00F74E7D">
              <w:rPr>
                <w:rFonts w:ascii="Calibri" w:eastAsia="Times New Roman" w:hAnsi="Calibri" w:cs="Calibri"/>
                <w:color w:val="000000"/>
                <w:lang w:eastAsia="it-IT"/>
              </w:rPr>
              <w:t xml:space="preserve">       </w:t>
            </w:r>
            <w:r w:rsidR="009642ED" w:rsidRPr="004C1661">
              <w:rPr>
                <w:rFonts w:ascii="Calibri" w:eastAsia="Times New Roman" w:hAnsi="Calibri" w:cs="Calibri"/>
                <w:color w:val="000000"/>
                <w:lang w:eastAsia="it-IT"/>
              </w:rPr>
              <w:t>Materiale di pulizia e igienico/sanitario</w:t>
            </w:r>
          </w:p>
        </w:tc>
      </w:tr>
      <w:tr w:rsidR="009642ED" w:rsidRPr="004C1661" w14:paraId="29ED745E" w14:textId="77777777" w:rsidTr="00625AA8">
        <w:trPr>
          <w:trHeight w:val="300"/>
        </w:trPr>
        <w:tc>
          <w:tcPr>
            <w:tcW w:w="9796" w:type="dxa"/>
            <w:tcBorders>
              <w:top w:val="nil"/>
              <w:left w:val="nil"/>
              <w:bottom w:val="nil"/>
              <w:right w:val="nil"/>
            </w:tcBorders>
            <w:noWrap/>
            <w:vAlign w:val="bottom"/>
            <w:hideMark/>
          </w:tcPr>
          <w:p w14:paraId="3818C940" w14:textId="53E6A9BA" w:rsidR="009642ED" w:rsidRPr="004C1661" w:rsidRDefault="001A6999" w:rsidP="00625AA8">
            <w:pPr>
              <w:rPr>
                <w:rFonts w:ascii="Calibri" w:eastAsia="Times New Roman" w:hAnsi="Calibri" w:cs="Calibri"/>
                <w:color w:val="000000"/>
                <w:lang w:eastAsia="it-IT"/>
              </w:rPr>
            </w:pPr>
            <w:r>
              <w:rPr>
                <w:rFonts w:eastAsia="Optima" w:cs="Times New Roman"/>
                <w:noProof/>
                <w:sz w:val="22"/>
                <w:szCs w:val="22"/>
              </w:rPr>
              <mc:AlternateContent>
                <mc:Choice Requires="wps">
                  <w:drawing>
                    <wp:anchor distT="0" distB="0" distL="114300" distR="114300" simplePos="0" relativeHeight="251654144" behindDoc="0" locked="0" layoutInCell="1" allowOverlap="1" wp14:anchorId="71EDD6DB" wp14:editId="458D0A87">
                      <wp:simplePos x="0" y="0"/>
                      <wp:positionH relativeFrom="column">
                        <wp:posOffset>0</wp:posOffset>
                      </wp:positionH>
                      <wp:positionV relativeFrom="paragraph">
                        <wp:posOffset>14605</wp:posOffset>
                      </wp:positionV>
                      <wp:extent cx="152400" cy="123825"/>
                      <wp:effectExtent l="0" t="0" r="19050" b="28575"/>
                      <wp:wrapNone/>
                      <wp:docPr id="1620957230"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34C9AD" id="Rettangolo 1" o:spid="_x0000_s1026" style="position:absolute;margin-left:0;margin-top:1.15pt;width:12pt;height: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" filled="f" strokecolor="#0a121c [484]" strokeweight="2pt"/>
                  </w:pict>
                </mc:Fallback>
              </mc:AlternateContent>
            </w:r>
            <w:r w:rsidR="00F74E7D">
              <w:rPr>
                <w:rFonts w:ascii="Calibri" w:eastAsia="Times New Roman" w:hAnsi="Calibri" w:cs="Calibri"/>
                <w:color w:val="000000"/>
                <w:lang w:eastAsia="it-IT"/>
              </w:rPr>
              <w:t xml:space="preserve">       </w:t>
            </w:r>
            <w:r w:rsidR="009642ED" w:rsidRPr="004C1661">
              <w:rPr>
                <w:rFonts w:ascii="Calibri" w:eastAsia="Times New Roman" w:hAnsi="Calibri" w:cs="Calibri"/>
                <w:color w:val="000000"/>
                <w:lang w:eastAsia="it-IT"/>
              </w:rPr>
              <w:t>Materiale antinfortunistico e sicurezza</w:t>
            </w:r>
          </w:p>
        </w:tc>
      </w:tr>
      <w:tr w:rsidR="009642ED" w:rsidRPr="004C1661" w14:paraId="374ABC73" w14:textId="77777777" w:rsidTr="00625AA8">
        <w:trPr>
          <w:trHeight w:val="300"/>
        </w:trPr>
        <w:tc>
          <w:tcPr>
            <w:tcW w:w="9796" w:type="dxa"/>
            <w:tcBorders>
              <w:top w:val="nil"/>
              <w:left w:val="nil"/>
              <w:bottom w:val="nil"/>
              <w:right w:val="nil"/>
            </w:tcBorders>
            <w:noWrap/>
            <w:vAlign w:val="bottom"/>
            <w:hideMark/>
          </w:tcPr>
          <w:p w14:paraId="15960501" w14:textId="21B32F9E" w:rsidR="009642ED" w:rsidRPr="004C1661" w:rsidRDefault="001A6999" w:rsidP="00625AA8">
            <w:pPr>
              <w:rPr>
                <w:rFonts w:ascii="Calibri" w:eastAsia="Times New Roman" w:hAnsi="Calibri" w:cs="Calibri"/>
                <w:color w:val="000000"/>
                <w:lang w:eastAsia="it-IT"/>
              </w:rPr>
            </w:pPr>
            <w:r>
              <w:rPr>
                <w:rFonts w:eastAsia="Optima" w:cs="Times New Roman"/>
                <w:noProof/>
                <w:sz w:val="22"/>
                <w:szCs w:val="22"/>
              </w:rPr>
              <mc:AlternateContent>
                <mc:Choice Requires="wps">
                  <w:drawing>
                    <wp:anchor distT="0" distB="0" distL="114300" distR="114300" simplePos="0" relativeHeight="251656192" behindDoc="0" locked="0" layoutInCell="1" allowOverlap="1" wp14:anchorId="04D50E21" wp14:editId="0FA90087">
                      <wp:simplePos x="0" y="0"/>
                      <wp:positionH relativeFrom="column">
                        <wp:posOffset>0</wp:posOffset>
                      </wp:positionH>
                      <wp:positionV relativeFrom="paragraph">
                        <wp:posOffset>29210</wp:posOffset>
                      </wp:positionV>
                      <wp:extent cx="152400" cy="123825"/>
                      <wp:effectExtent l="0" t="0" r="19050" b="28575"/>
                      <wp:wrapNone/>
                      <wp:docPr id="1655723436"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47DB63" id="Rettangolo 1" o:spid="_x0000_s1026" style="position:absolute;margin-left:0;margin-top:2.3pt;width:12pt;height:9.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" filled="f" strokecolor="#0a121c [484]" strokeweight="2pt"/>
                  </w:pict>
                </mc:Fallback>
              </mc:AlternateContent>
            </w:r>
            <w:r w:rsidR="00F74E7D">
              <w:rPr>
                <w:rFonts w:ascii="Calibri" w:eastAsia="Times New Roman" w:hAnsi="Calibri" w:cs="Calibri"/>
                <w:color w:val="000000"/>
                <w:lang w:eastAsia="it-IT"/>
              </w:rPr>
              <w:t xml:space="preserve">       </w:t>
            </w:r>
            <w:r w:rsidR="009642ED" w:rsidRPr="004C1661">
              <w:rPr>
                <w:rFonts w:ascii="Calibri" w:eastAsia="Times New Roman" w:hAnsi="Calibri" w:cs="Calibri"/>
                <w:color w:val="000000"/>
                <w:lang w:eastAsia="it-IT"/>
              </w:rPr>
              <w:t>Materiale specialistico per attività didattiche</w:t>
            </w:r>
          </w:p>
        </w:tc>
      </w:tr>
      <w:tr w:rsidR="009642ED" w:rsidRPr="004C1661" w14:paraId="43A19EFD" w14:textId="77777777" w:rsidTr="00625AA8">
        <w:trPr>
          <w:trHeight w:val="300"/>
        </w:trPr>
        <w:tc>
          <w:tcPr>
            <w:tcW w:w="9796" w:type="dxa"/>
            <w:tcBorders>
              <w:top w:val="nil"/>
              <w:left w:val="nil"/>
              <w:bottom w:val="nil"/>
              <w:right w:val="nil"/>
            </w:tcBorders>
            <w:noWrap/>
            <w:vAlign w:val="bottom"/>
            <w:hideMark/>
          </w:tcPr>
          <w:p w14:paraId="492C4D63" w14:textId="76FC0162" w:rsidR="009642ED" w:rsidRPr="004C1661" w:rsidRDefault="001A6999" w:rsidP="00625AA8">
            <w:pPr>
              <w:rPr>
                <w:rFonts w:ascii="Calibri" w:eastAsia="Times New Roman" w:hAnsi="Calibri" w:cs="Calibri"/>
                <w:color w:val="000000"/>
                <w:lang w:eastAsia="it-IT"/>
              </w:rPr>
            </w:pPr>
            <w:r>
              <w:rPr>
                <w:rFonts w:eastAsia="Optima" w:cs="Times New Roman"/>
                <w:noProof/>
                <w:sz w:val="22"/>
                <w:szCs w:val="22"/>
              </w:rPr>
              <mc:AlternateContent>
                <mc:Choice Requires="wps">
                  <w:drawing>
                    <wp:anchor distT="0" distB="0" distL="114300" distR="114300" simplePos="0" relativeHeight="251658240" behindDoc="0" locked="0" layoutInCell="1" allowOverlap="1" wp14:anchorId="3F08D650" wp14:editId="6D5AF09C">
                      <wp:simplePos x="0" y="0"/>
                      <wp:positionH relativeFrom="column">
                        <wp:posOffset>0</wp:posOffset>
                      </wp:positionH>
                      <wp:positionV relativeFrom="paragraph">
                        <wp:posOffset>29210</wp:posOffset>
                      </wp:positionV>
                      <wp:extent cx="152400" cy="123825"/>
                      <wp:effectExtent l="0" t="0" r="19050" b="28575"/>
                      <wp:wrapNone/>
                      <wp:docPr id="1629820260"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2DFD43" id="Rettangolo 1" o:spid="_x0000_s1026" style="position:absolute;margin-left:0;margin-top:2.3pt;width:12pt;height: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" filled="f" strokecolor="#0a121c [484]" strokeweight="2pt"/>
                  </w:pict>
                </mc:Fallback>
              </mc:AlternateContent>
            </w:r>
            <w:r w:rsidR="00F74E7D">
              <w:rPr>
                <w:rFonts w:ascii="Calibri" w:eastAsia="Times New Roman" w:hAnsi="Calibri" w:cs="Calibri"/>
                <w:color w:val="000000"/>
                <w:lang w:eastAsia="it-IT"/>
              </w:rPr>
              <w:t xml:space="preserve">       </w:t>
            </w:r>
            <w:r w:rsidR="009642ED" w:rsidRPr="004C1661">
              <w:rPr>
                <w:rFonts w:ascii="Calibri" w:eastAsia="Times New Roman" w:hAnsi="Calibri" w:cs="Calibri"/>
                <w:color w:val="000000"/>
                <w:lang w:eastAsia="it-IT"/>
              </w:rPr>
              <w:t>Manutenzione e riparazione idraulica - fognaria ecc.</w:t>
            </w:r>
          </w:p>
        </w:tc>
      </w:tr>
      <w:tr w:rsidR="009642ED" w:rsidRPr="004C1661" w14:paraId="530BFCF0" w14:textId="77777777" w:rsidTr="00625AA8">
        <w:trPr>
          <w:trHeight w:val="300"/>
        </w:trPr>
        <w:tc>
          <w:tcPr>
            <w:tcW w:w="9796" w:type="dxa"/>
            <w:tcBorders>
              <w:top w:val="nil"/>
              <w:left w:val="nil"/>
              <w:bottom w:val="nil"/>
              <w:right w:val="nil"/>
            </w:tcBorders>
            <w:noWrap/>
            <w:vAlign w:val="bottom"/>
            <w:hideMark/>
          </w:tcPr>
          <w:p w14:paraId="2A5D2973" w14:textId="1FBB22AE" w:rsidR="009642ED" w:rsidRPr="004C1661" w:rsidRDefault="001A6999" w:rsidP="00625AA8">
            <w:pPr>
              <w:rPr>
                <w:rFonts w:ascii="Calibri" w:eastAsia="Times New Roman" w:hAnsi="Calibri" w:cs="Calibri"/>
                <w:color w:val="000000"/>
                <w:lang w:eastAsia="it-IT"/>
              </w:rPr>
            </w:pPr>
            <w:r>
              <w:rPr>
                <w:rFonts w:eastAsia="Optima" w:cs="Times New Roman"/>
                <w:noProof/>
                <w:sz w:val="22"/>
                <w:szCs w:val="22"/>
              </w:rPr>
              <mc:AlternateContent>
                <mc:Choice Requires="wps">
                  <w:drawing>
                    <wp:anchor distT="0" distB="0" distL="114300" distR="114300" simplePos="0" relativeHeight="251657216" behindDoc="0" locked="0" layoutInCell="1" allowOverlap="1" wp14:anchorId="638890B4" wp14:editId="6186042C">
                      <wp:simplePos x="0" y="0"/>
                      <wp:positionH relativeFrom="column">
                        <wp:posOffset>0</wp:posOffset>
                      </wp:positionH>
                      <wp:positionV relativeFrom="paragraph">
                        <wp:posOffset>29210</wp:posOffset>
                      </wp:positionV>
                      <wp:extent cx="152400" cy="123825"/>
                      <wp:effectExtent l="0" t="0" r="19050" b="28575"/>
                      <wp:wrapNone/>
                      <wp:docPr id="1284762165"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17A07F" id="Rettangolo 1" o:spid="_x0000_s1026" style="position:absolute;margin-left:0;margin-top:2.3pt;width:12pt;height: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" filled="f" strokecolor="#0a121c [484]" strokeweight="2pt"/>
                  </w:pict>
                </mc:Fallback>
              </mc:AlternateContent>
            </w:r>
            <w:r w:rsidR="00F74E7D">
              <w:rPr>
                <w:rFonts w:ascii="Calibri" w:eastAsia="Times New Roman" w:hAnsi="Calibri" w:cs="Calibri"/>
                <w:color w:val="000000"/>
                <w:lang w:eastAsia="it-IT"/>
              </w:rPr>
              <w:t xml:space="preserve">       </w:t>
            </w:r>
            <w:r w:rsidR="009642ED" w:rsidRPr="004C1661">
              <w:rPr>
                <w:rFonts w:ascii="Calibri" w:eastAsia="Times New Roman" w:hAnsi="Calibri" w:cs="Calibri"/>
                <w:color w:val="000000"/>
                <w:lang w:eastAsia="it-IT"/>
              </w:rPr>
              <w:t>Manutenzione e riparazione macchinari impianti e attrezzature (elettricità)</w:t>
            </w:r>
          </w:p>
        </w:tc>
      </w:tr>
      <w:tr w:rsidR="009642ED" w:rsidRPr="004C1661" w14:paraId="4EABCB8A" w14:textId="77777777" w:rsidTr="00625AA8">
        <w:trPr>
          <w:trHeight w:val="300"/>
        </w:trPr>
        <w:tc>
          <w:tcPr>
            <w:tcW w:w="9796" w:type="dxa"/>
            <w:tcBorders>
              <w:top w:val="nil"/>
              <w:left w:val="nil"/>
              <w:bottom w:val="nil"/>
              <w:right w:val="nil"/>
            </w:tcBorders>
            <w:noWrap/>
            <w:vAlign w:val="bottom"/>
            <w:hideMark/>
          </w:tcPr>
          <w:p w14:paraId="0DF36D11" w14:textId="3367E774" w:rsidR="009642ED" w:rsidRPr="004C1661" w:rsidRDefault="001A6999" w:rsidP="00625AA8">
            <w:pPr>
              <w:rPr>
                <w:rFonts w:ascii="Calibri" w:eastAsia="Times New Roman" w:hAnsi="Calibri" w:cs="Calibri"/>
                <w:color w:val="000000"/>
                <w:lang w:eastAsia="it-IT"/>
              </w:rPr>
            </w:pPr>
            <w:r>
              <w:rPr>
                <w:rFonts w:eastAsia="Optima" w:cs="Times New Roman"/>
                <w:noProof/>
                <w:sz w:val="22"/>
                <w:szCs w:val="22"/>
              </w:rPr>
              <mc:AlternateContent>
                <mc:Choice Requires="wps">
                  <w:drawing>
                    <wp:anchor distT="0" distB="0" distL="114300" distR="114300" simplePos="0" relativeHeight="251655168" behindDoc="0" locked="0" layoutInCell="1" allowOverlap="1" wp14:anchorId="0D98B73C" wp14:editId="4ED9AC04">
                      <wp:simplePos x="0" y="0"/>
                      <wp:positionH relativeFrom="column">
                        <wp:posOffset>0</wp:posOffset>
                      </wp:positionH>
                      <wp:positionV relativeFrom="paragraph">
                        <wp:posOffset>29210</wp:posOffset>
                      </wp:positionV>
                      <wp:extent cx="152400" cy="123825"/>
                      <wp:effectExtent l="0" t="0" r="19050" b="28575"/>
                      <wp:wrapNone/>
                      <wp:docPr id="234792641"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79D19B" id="Rettangolo 1" o:spid="_x0000_s1026" style="position:absolute;margin-left:0;margin-top:2.3pt;width:12pt;height:9.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" filled="f" strokecolor="#0a121c [484]" strokeweight="2pt"/>
                  </w:pict>
                </mc:Fallback>
              </mc:AlternateContent>
            </w:r>
            <w:r w:rsidR="00F74E7D">
              <w:rPr>
                <w:rFonts w:ascii="Calibri" w:eastAsia="Times New Roman" w:hAnsi="Calibri" w:cs="Calibri"/>
                <w:color w:val="000000"/>
                <w:lang w:eastAsia="it-IT"/>
              </w:rPr>
              <w:t xml:space="preserve">       </w:t>
            </w:r>
            <w:r w:rsidR="009642ED" w:rsidRPr="004C1661">
              <w:rPr>
                <w:rFonts w:ascii="Calibri" w:eastAsia="Times New Roman" w:hAnsi="Calibri" w:cs="Calibri"/>
                <w:color w:val="000000"/>
                <w:lang w:eastAsia="it-IT"/>
              </w:rPr>
              <w:t>Servizi assicurativi per alunni e personale</w:t>
            </w:r>
          </w:p>
        </w:tc>
      </w:tr>
      <w:tr w:rsidR="009642ED" w:rsidRPr="004C1661" w14:paraId="7F2B9020" w14:textId="77777777" w:rsidTr="00625AA8">
        <w:trPr>
          <w:trHeight w:val="300"/>
        </w:trPr>
        <w:tc>
          <w:tcPr>
            <w:tcW w:w="9796" w:type="dxa"/>
            <w:tcBorders>
              <w:top w:val="nil"/>
              <w:left w:val="nil"/>
              <w:bottom w:val="nil"/>
              <w:right w:val="nil"/>
            </w:tcBorders>
            <w:noWrap/>
            <w:vAlign w:val="bottom"/>
            <w:hideMark/>
          </w:tcPr>
          <w:p w14:paraId="2FAC46F9" w14:textId="07C1F0F7" w:rsidR="009642ED" w:rsidRPr="004C1661" w:rsidRDefault="001A6999" w:rsidP="00625AA8">
            <w:pPr>
              <w:rPr>
                <w:rFonts w:ascii="Calibri" w:eastAsia="Times New Roman" w:hAnsi="Calibri" w:cs="Calibri"/>
                <w:color w:val="000000"/>
                <w:lang w:eastAsia="it-IT"/>
              </w:rPr>
            </w:pPr>
            <w:r>
              <w:rPr>
                <w:rFonts w:eastAsia="Optima" w:cs="Times New Roman"/>
                <w:noProof/>
                <w:sz w:val="22"/>
                <w:szCs w:val="22"/>
              </w:rPr>
              <mc:AlternateContent>
                <mc:Choice Requires="wps">
                  <w:drawing>
                    <wp:anchor distT="0" distB="0" distL="114300" distR="114300" simplePos="0" relativeHeight="251659264" behindDoc="0" locked="0" layoutInCell="1" allowOverlap="1" wp14:anchorId="2D239977" wp14:editId="54CD8EB3">
                      <wp:simplePos x="0" y="0"/>
                      <wp:positionH relativeFrom="column">
                        <wp:posOffset>0</wp:posOffset>
                      </wp:positionH>
                      <wp:positionV relativeFrom="paragraph">
                        <wp:posOffset>29210</wp:posOffset>
                      </wp:positionV>
                      <wp:extent cx="152400" cy="123825"/>
                      <wp:effectExtent l="0" t="0" r="19050" b="28575"/>
                      <wp:wrapNone/>
                      <wp:docPr id="1615541277"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86FDC5" id="Rettangolo 1" o:spid="_x0000_s1026" style="position:absolute;margin-left:0;margin-top:2.3pt;width:12pt;height: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" filled="f" strokecolor="#0a121c [484]" strokeweight="2pt"/>
                  </w:pict>
                </mc:Fallback>
              </mc:AlternateContent>
            </w:r>
            <w:r w:rsidR="00F74E7D">
              <w:rPr>
                <w:rFonts w:ascii="Calibri" w:eastAsia="Times New Roman" w:hAnsi="Calibri" w:cs="Calibri"/>
                <w:color w:val="000000"/>
                <w:lang w:eastAsia="it-IT"/>
              </w:rPr>
              <w:t xml:space="preserve">       </w:t>
            </w:r>
            <w:r w:rsidR="009642ED" w:rsidRPr="004C1661">
              <w:rPr>
                <w:rFonts w:ascii="Calibri" w:eastAsia="Times New Roman" w:hAnsi="Calibri" w:cs="Calibri"/>
                <w:color w:val="000000"/>
                <w:lang w:eastAsia="it-IT"/>
              </w:rPr>
              <w:t xml:space="preserve">Servizi bancari </w:t>
            </w:r>
          </w:p>
        </w:tc>
      </w:tr>
      <w:tr w:rsidR="009642ED" w:rsidRPr="004C1661" w14:paraId="0738268B" w14:textId="77777777" w:rsidTr="00625AA8">
        <w:trPr>
          <w:trHeight w:val="300"/>
        </w:trPr>
        <w:tc>
          <w:tcPr>
            <w:tcW w:w="9796" w:type="dxa"/>
            <w:tcBorders>
              <w:top w:val="nil"/>
              <w:left w:val="nil"/>
              <w:bottom w:val="nil"/>
              <w:right w:val="nil"/>
            </w:tcBorders>
            <w:noWrap/>
            <w:vAlign w:val="bottom"/>
            <w:hideMark/>
          </w:tcPr>
          <w:p w14:paraId="45451B61" w14:textId="2AABF574" w:rsidR="009642ED" w:rsidRPr="004C1661" w:rsidRDefault="001A6999" w:rsidP="00625AA8">
            <w:pPr>
              <w:rPr>
                <w:rFonts w:ascii="Calibri" w:eastAsia="Times New Roman" w:hAnsi="Calibri" w:cs="Calibri"/>
                <w:color w:val="000000"/>
                <w:lang w:eastAsia="it-IT"/>
              </w:rPr>
            </w:pPr>
            <w:r>
              <w:rPr>
                <w:rFonts w:eastAsia="Optima" w:cs="Times New Roman"/>
                <w:noProof/>
                <w:sz w:val="22"/>
                <w:szCs w:val="22"/>
              </w:rPr>
              <mc:AlternateContent>
                <mc:Choice Requires="wps">
                  <w:drawing>
                    <wp:anchor distT="0" distB="0" distL="114300" distR="114300" simplePos="0" relativeHeight="251661312" behindDoc="0" locked="0" layoutInCell="1" allowOverlap="1" wp14:anchorId="71B08B90" wp14:editId="285C6DAA">
                      <wp:simplePos x="0" y="0"/>
                      <wp:positionH relativeFrom="column">
                        <wp:posOffset>0</wp:posOffset>
                      </wp:positionH>
                      <wp:positionV relativeFrom="paragraph">
                        <wp:posOffset>29210</wp:posOffset>
                      </wp:positionV>
                      <wp:extent cx="152400" cy="123825"/>
                      <wp:effectExtent l="0" t="0" r="19050" b="28575"/>
                      <wp:wrapNone/>
                      <wp:docPr id="1228241474"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849BFD" id="Rettangolo 1" o:spid="_x0000_s1026" style="position:absolute;margin-left:0;margin-top:2.3pt;width:12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" filled="f" strokecolor="#0a121c [484]" strokeweight="2pt"/>
                  </w:pict>
                </mc:Fallback>
              </mc:AlternateContent>
            </w:r>
            <w:r w:rsidR="00F74E7D">
              <w:rPr>
                <w:rFonts w:ascii="Calibri" w:eastAsia="Times New Roman" w:hAnsi="Calibri" w:cs="Calibri"/>
                <w:color w:val="000000"/>
                <w:lang w:eastAsia="it-IT"/>
              </w:rPr>
              <w:t xml:space="preserve">       </w:t>
            </w:r>
            <w:r w:rsidR="009642ED" w:rsidRPr="004C1661">
              <w:rPr>
                <w:rFonts w:ascii="Calibri" w:eastAsia="Times New Roman" w:hAnsi="Calibri" w:cs="Calibri"/>
                <w:color w:val="000000"/>
                <w:lang w:eastAsia="it-IT"/>
              </w:rPr>
              <w:t>Noleggio macchinari o altri beni (fotocopiatrici etc.)</w:t>
            </w:r>
          </w:p>
        </w:tc>
      </w:tr>
      <w:tr w:rsidR="009642ED" w:rsidRPr="004C1661" w14:paraId="687CEF6A" w14:textId="77777777" w:rsidTr="00625AA8">
        <w:trPr>
          <w:trHeight w:val="300"/>
        </w:trPr>
        <w:tc>
          <w:tcPr>
            <w:tcW w:w="9796" w:type="dxa"/>
            <w:tcBorders>
              <w:top w:val="nil"/>
              <w:left w:val="nil"/>
              <w:bottom w:val="nil"/>
              <w:right w:val="nil"/>
            </w:tcBorders>
            <w:noWrap/>
            <w:vAlign w:val="bottom"/>
            <w:hideMark/>
          </w:tcPr>
          <w:p w14:paraId="102B4EDB" w14:textId="47FFAFC8" w:rsidR="009642ED" w:rsidRPr="004C1661" w:rsidRDefault="001A6999" w:rsidP="00625AA8">
            <w:pPr>
              <w:rPr>
                <w:rFonts w:ascii="Calibri" w:eastAsia="Times New Roman" w:hAnsi="Calibri" w:cs="Calibri"/>
                <w:color w:val="000000"/>
                <w:lang w:eastAsia="it-IT"/>
              </w:rPr>
            </w:pPr>
            <w:r>
              <w:rPr>
                <w:rFonts w:eastAsia="Optima" w:cs="Times New Roman"/>
                <w:noProof/>
                <w:sz w:val="22"/>
                <w:szCs w:val="22"/>
              </w:rPr>
              <mc:AlternateContent>
                <mc:Choice Requires="wps">
                  <w:drawing>
                    <wp:anchor distT="0" distB="0" distL="114300" distR="114300" simplePos="0" relativeHeight="251663360" behindDoc="0" locked="0" layoutInCell="1" allowOverlap="1" wp14:anchorId="1F822FBC" wp14:editId="63D7B004">
                      <wp:simplePos x="0" y="0"/>
                      <wp:positionH relativeFrom="column">
                        <wp:posOffset>0</wp:posOffset>
                      </wp:positionH>
                      <wp:positionV relativeFrom="paragraph">
                        <wp:posOffset>14605</wp:posOffset>
                      </wp:positionV>
                      <wp:extent cx="152400" cy="123825"/>
                      <wp:effectExtent l="0" t="0" r="19050" b="28575"/>
                      <wp:wrapNone/>
                      <wp:docPr id="275251262"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7EDDE5" id="Rettangolo 1" o:spid="_x0000_s1026" style="position:absolute;margin-left:0;margin-top:1.15pt;width:12pt;height: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" filled="f" strokecolor="#0a121c [484]" strokeweight="2pt"/>
                  </w:pict>
                </mc:Fallback>
              </mc:AlternateContent>
            </w:r>
            <w:r w:rsidR="00F74E7D">
              <w:rPr>
                <w:rFonts w:ascii="Calibri" w:eastAsia="Times New Roman" w:hAnsi="Calibri" w:cs="Calibri"/>
                <w:color w:val="000000"/>
                <w:lang w:eastAsia="it-IT"/>
              </w:rPr>
              <w:t xml:space="preserve">       </w:t>
            </w:r>
            <w:r w:rsidR="009642ED" w:rsidRPr="004C1661">
              <w:rPr>
                <w:rFonts w:ascii="Calibri" w:eastAsia="Times New Roman" w:hAnsi="Calibri" w:cs="Calibri"/>
                <w:color w:val="000000"/>
                <w:lang w:eastAsia="it-IT"/>
              </w:rPr>
              <w:t>Organizzazione viaggi d’istruzione / Stage linguistici e corsi di lingua</w:t>
            </w:r>
          </w:p>
        </w:tc>
      </w:tr>
      <w:tr w:rsidR="009642ED" w:rsidRPr="004C1661" w14:paraId="5119AE33" w14:textId="77777777" w:rsidTr="00625AA8">
        <w:trPr>
          <w:trHeight w:val="300"/>
        </w:trPr>
        <w:tc>
          <w:tcPr>
            <w:tcW w:w="9796" w:type="dxa"/>
            <w:tcBorders>
              <w:top w:val="nil"/>
              <w:left w:val="nil"/>
              <w:bottom w:val="nil"/>
              <w:right w:val="nil"/>
            </w:tcBorders>
            <w:noWrap/>
            <w:vAlign w:val="bottom"/>
            <w:hideMark/>
          </w:tcPr>
          <w:p w14:paraId="1BF996C4" w14:textId="39704024" w:rsidR="009642ED" w:rsidRPr="004C1661" w:rsidRDefault="001A6999" w:rsidP="00625AA8">
            <w:pPr>
              <w:rPr>
                <w:rFonts w:ascii="Calibri" w:eastAsia="Times New Roman" w:hAnsi="Calibri" w:cs="Calibri"/>
                <w:color w:val="000000"/>
                <w:lang w:eastAsia="it-IT"/>
              </w:rPr>
            </w:pPr>
            <w:r>
              <w:rPr>
                <w:rFonts w:eastAsia="Optima" w:cs="Times New Roman"/>
                <w:noProof/>
                <w:sz w:val="22"/>
                <w:szCs w:val="22"/>
              </w:rPr>
              <mc:AlternateContent>
                <mc:Choice Requires="wps">
                  <w:drawing>
                    <wp:anchor distT="0" distB="0" distL="114300" distR="114300" simplePos="0" relativeHeight="251660288" behindDoc="0" locked="0" layoutInCell="1" allowOverlap="1" wp14:anchorId="1A356696" wp14:editId="6CE856F2">
                      <wp:simplePos x="0" y="0"/>
                      <wp:positionH relativeFrom="column">
                        <wp:posOffset>0</wp:posOffset>
                      </wp:positionH>
                      <wp:positionV relativeFrom="paragraph">
                        <wp:posOffset>29210</wp:posOffset>
                      </wp:positionV>
                      <wp:extent cx="152400" cy="123825"/>
                      <wp:effectExtent l="0" t="0" r="19050" b="28575"/>
                      <wp:wrapNone/>
                      <wp:docPr id="666778656"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F1687E" id="Rettangolo 1" o:spid="_x0000_s1026" style="position:absolute;margin-left:0;margin-top:2.3pt;width:12pt;height: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" filled="f" strokecolor="#0a121c [484]" strokeweight="2pt"/>
                  </w:pict>
                </mc:Fallback>
              </mc:AlternateContent>
            </w:r>
            <w:r w:rsidR="00F74E7D">
              <w:rPr>
                <w:rFonts w:ascii="Calibri" w:eastAsia="Times New Roman" w:hAnsi="Calibri" w:cs="Calibri"/>
                <w:color w:val="000000"/>
                <w:lang w:eastAsia="it-IT"/>
              </w:rPr>
              <w:t xml:space="preserve">       </w:t>
            </w:r>
            <w:r w:rsidR="009642ED" w:rsidRPr="004C1661">
              <w:rPr>
                <w:rFonts w:ascii="Calibri" w:eastAsia="Times New Roman" w:hAnsi="Calibri" w:cs="Calibri"/>
                <w:color w:val="000000"/>
                <w:lang w:eastAsia="it-IT"/>
              </w:rPr>
              <w:t>Servizio trasporto per visite guidate</w:t>
            </w:r>
          </w:p>
        </w:tc>
      </w:tr>
      <w:tr w:rsidR="009642ED" w:rsidRPr="004C1661" w14:paraId="72E89469" w14:textId="77777777" w:rsidTr="00625AA8">
        <w:trPr>
          <w:trHeight w:val="300"/>
        </w:trPr>
        <w:tc>
          <w:tcPr>
            <w:tcW w:w="9796" w:type="dxa"/>
            <w:tcBorders>
              <w:top w:val="nil"/>
              <w:left w:val="nil"/>
              <w:bottom w:val="nil"/>
              <w:right w:val="nil"/>
            </w:tcBorders>
            <w:noWrap/>
            <w:vAlign w:val="bottom"/>
            <w:hideMark/>
          </w:tcPr>
          <w:p w14:paraId="613CC1ED" w14:textId="177AD559" w:rsidR="009642ED" w:rsidRPr="004C1661" w:rsidRDefault="001A6999" w:rsidP="00625AA8">
            <w:pPr>
              <w:rPr>
                <w:rFonts w:ascii="Calibri" w:eastAsia="Times New Roman" w:hAnsi="Calibri" w:cs="Calibri"/>
                <w:color w:val="000000"/>
                <w:lang w:eastAsia="it-IT"/>
              </w:rPr>
            </w:pPr>
            <w:r>
              <w:rPr>
                <w:rFonts w:eastAsia="Optima" w:cs="Times New Roman"/>
                <w:noProof/>
                <w:sz w:val="22"/>
                <w:szCs w:val="22"/>
              </w:rPr>
              <w:lastRenderedPageBreak/>
              <mc:AlternateContent>
                <mc:Choice Requires="wps">
                  <w:drawing>
                    <wp:anchor distT="0" distB="0" distL="114300" distR="114300" simplePos="0" relativeHeight="251662336" behindDoc="0" locked="0" layoutInCell="1" allowOverlap="1" wp14:anchorId="1B57ED4C" wp14:editId="7CE7CE06">
                      <wp:simplePos x="0" y="0"/>
                      <wp:positionH relativeFrom="column">
                        <wp:posOffset>0</wp:posOffset>
                      </wp:positionH>
                      <wp:positionV relativeFrom="paragraph">
                        <wp:posOffset>29210</wp:posOffset>
                      </wp:positionV>
                      <wp:extent cx="152400" cy="123825"/>
                      <wp:effectExtent l="0" t="0" r="19050" b="28575"/>
                      <wp:wrapNone/>
                      <wp:docPr id="506786486"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E9DACD" id="Rettangolo 1" o:spid="_x0000_s1026" style="position:absolute;margin-left:0;margin-top:2.3pt;width:12pt;height: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" filled="f" strokecolor="#0a121c [484]" strokeweight="2pt"/>
                  </w:pict>
                </mc:Fallback>
              </mc:AlternateContent>
            </w:r>
            <w:r w:rsidR="00F74E7D">
              <w:rPr>
                <w:rFonts w:ascii="Calibri" w:eastAsia="Times New Roman" w:hAnsi="Calibri" w:cs="Calibri"/>
                <w:color w:val="000000"/>
                <w:lang w:eastAsia="it-IT"/>
              </w:rPr>
              <w:t xml:space="preserve">       </w:t>
            </w:r>
            <w:r w:rsidR="009642ED" w:rsidRPr="004C1661">
              <w:rPr>
                <w:rFonts w:ascii="Calibri" w:eastAsia="Times New Roman" w:hAnsi="Calibri" w:cs="Calibri"/>
                <w:color w:val="000000"/>
                <w:lang w:eastAsia="it-IT"/>
              </w:rPr>
              <w:t>Servizi di consulenza – formazione</w:t>
            </w:r>
          </w:p>
        </w:tc>
      </w:tr>
      <w:tr w:rsidR="009642ED" w:rsidRPr="004C1661" w14:paraId="0FB4E64A" w14:textId="77777777" w:rsidTr="00625AA8">
        <w:trPr>
          <w:trHeight w:val="300"/>
        </w:trPr>
        <w:tc>
          <w:tcPr>
            <w:tcW w:w="9796" w:type="dxa"/>
            <w:tcBorders>
              <w:top w:val="nil"/>
              <w:left w:val="nil"/>
              <w:bottom w:val="nil"/>
              <w:right w:val="nil"/>
            </w:tcBorders>
            <w:noWrap/>
            <w:vAlign w:val="bottom"/>
            <w:hideMark/>
          </w:tcPr>
          <w:p w14:paraId="5F926EE3" w14:textId="1025D411" w:rsidR="009642ED" w:rsidRPr="004C1661" w:rsidRDefault="00F74E7D" w:rsidP="00625AA8">
            <w:pPr>
              <w:rPr>
                <w:rFonts w:ascii="Calibri" w:eastAsia="Times New Roman" w:hAnsi="Calibri" w:cs="Calibri"/>
                <w:color w:val="000000"/>
                <w:lang w:eastAsia="it-IT"/>
              </w:rPr>
            </w:pPr>
            <w:r>
              <w:rPr>
                <w:rFonts w:eastAsia="Optima" w:cs="Times New Roman"/>
                <w:noProof/>
                <w:sz w:val="22"/>
                <w:szCs w:val="22"/>
              </w:rPr>
              <mc:AlternateContent>
                <mc:Choice Requires="wps">
                  <w:drawing>
                    <wp:anchor distT="0" distB="0" distL="114300" distR="114300" simplePos="0" relativeHeight="251664384" behindDoc="0" locked="0" layoutInCell="1" allowOverlap="1" wp14:anchorId="2AE00C25" wp14:editId="648882C3">
                      <wp:simplePos x="0" y="0"/>
                      <wp:positionH relativeFrom="column">
                        <wp:posOffset>0</wp:posOffset>
                      </wp:positionH>
                      <wp:positionV relativeFrom="paragraph">
                        <wp:posOffset>41910</wp:posOffset>
                      </wp:positionV>
                      <wp:extent cx="152400" cy="123825"/>
                      <wp:effectExtent l="0" t="0" r="19050" b="28575"/>
                      <wp:wrapNone/>
                      <wp:docPr id="88874636"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881EEF" id="Rettangolo 1" o:spid="_x0000_s1026" style="position:absolute;margin-left:0;margin-top:3.3pt;width:12pt;height: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" filled="f" strokecolor="#0a121c [484]" strokeweight="2pt"/>
                  </w:pict>
                </mc:Fallback>
              </mc:AlternateContent>
            </w:r>
            <w:r>
              <w:rPr>
                <w:rFonts w:ascii="Calibri" w:eastAsia="Times New Roman" w:hAnsi="Calibri" w:cs="Calibri"/>
                <w:color w:val="000000"/>
                <w:lang w:eastAsia="it-IT"/>
              </w:rPr>
              <w:t xml:space="preserve">       </w:t>
            </w:r>
            <w:bookmarkStart w:id="0" w:name="_Hlk148438895"/>
            <w:r w:rsidR="009642ED" w:rsidRPr="004C1661">
              <w:rPr>
                <w:rFonts w:ascii="Calibri" w:eastAsia="Times New Roman" w:hAnsi="Calibri" w:cs="Calibri"/>
                <w:color w:val="000000"/>
                <w:lang w:eastAsia="it-IT"/>
              </w:rPr>
              <w:t>Edilizia, ristrutturazioni, ripristini</w:t>
            </w:r>
            <w:bookmarkEnd w:id="0"/>
          </w:p>
        </w:tc>
      </w:tr>
      <w:tr w:rsidR="009642ED" w:rsidRPr="004C1661" w14:paraId="79C219DF" w14:textId="77777777" w:rsidTr="00625AA8">
        <w:trPr>
          <w:trHeight w:val="300"/>
        </w:trPr>
        <w:tc>
          <w:tcPr>
            <w:tcW w:w="9796" w:type="dxa"/>
            <w:tcBorders>
              <w:top w:val="nil"/>
              <w:left w:val="nil"/>
              <w:bottom w:val="nil"/>
              <w:right w:val="nil"/>
            </w:tcBorders>
            <w:noWrap/>
            <w:vAlign w:val="bottom"/>
            <w:hideMark/>
          </w:tcPr>
          <w:p w14:paraId="29F366F9" w14:textId="5856A78A" w:rsidR="009642ED" w:rsidRPr="004C1661" w:rsidRDefault="00BF5CEE" w:rsidP="00625AA8">
            <w:pPr>
              <w:rPr>
                <w:rFonts w:ascii="Calibri" w:eastAsia="Times New Roman" w:hAnsi="Calibri" w:cs="Calibri"/>
                <w:color w:val="000000"/>
                <w:lang w:eastAsia="it-IT"/>
              </w:rPr>
            </w:pPr>
            <w:r>
              <w:rPr>
                <w:rFonts w:eastAsia="Optima" w:cs="Times New Roman"/>
                <w:noProof/>
                <w:sz w:val="22"/>
                <w:szCs w:val="22"/>
              </w:rPr>
              <mc:AlternateContent>
                <mc:Choice Requires="wps">
                  <w:drawing>
                    <wp:anchor distT="0" distB="0" distL="114300" distR="114300" simplePos="0" relativeHeight="251665408" behindDoc="0" locked="0" layoutInCell="1" allowOverlap="1" wp14:anchorId="1BF7CEC7" wp14:editId="640D4F99">
                      <wp:simplePos x="0" y="0"/>
                      <wp:positionH relativeFrom="column">
                        <wp:posOffset>0</wp:posOffset>
                      </wp:positionH>
                      <wp:positionV relativeFrom="paragraph">
                        <wp:posOffset>13970</wp:posOffset>
                      </wp:positionV>
                      <wp:extent cx="152400" cy="123825"/>
                      <wp:effectExtent l="0" t="0" r="19050" b="28575"/>
                      <wp:wrapNone/>
                      <wp:docPr id="1193871391"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F30BBC" id="Rettangolo 1" o:spid="_x0000_s1026" style="position:absolute;margin-left:0;margin-top:1.1pt;width:12pt;height: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" filled="f" strokecolor="#0a121c [484]" strokeweight="2pt"/>
                  </w:pict>
                </mc:Fallback>
              </mc:AlternateContent>
            </w:r>
            <w:r w:rsidR="00F74E7D">
              <w:rPr>
                <w:rFonts w:ascii="Calibri" w:eastAsia="Times New Roman" w:hAnsi="Calibri" w:cs="Calibri"/>
                <w:color w:val="000000"/>
                <w:lang w:eastAsia="it-IT"/>
              </w:rPr>
              <w:t xml:space="preserve">      </w:t>
            </w:r>
            <w:r w:rsidR="009642ED" w:rsidRPr="004C1661">
              <w:rPr>
                <w:rFonts w:ascii="Calibri" w:eastAsia="Times New Roman" w:hAnsi="Calibri" w:cs="Calibri"/>
                <w:color w:val="000000"/>
                <w:lang w:eastAsia="it-IT"/>
              </w:rPr>
              <w:t>Servizi pubblicitari, divise e abbigliamento personalizzato</w:t>
            </w:r>
          </w:p>
        </w:tc>
      </w:tr>
      <w:tr w:rsidR="009642ED" w:rsidRPr="004C1661" w14:paraId="6BEAECEF" w14:textId="77777777" w:rsidTr="00625AA8">
        <w:trPr>
          <w:trHeight w:val="300"/>
        </w:trPr>
        <w:tc>
          <w:tcPr>
            <w:tcW w:w="9796" w:type="dxa"/>
            <w:tcBorders>
              <w:top w:val="nil"/>
              <w:left w:val="nil"/>
              <w:bottom w:val="nil"/>
              <w:right w:val="nil"/>
            </w:tcBorders>
            <w:noWrap/>
            <w:vAlign w:val="bottom"/>
            <w:hideMark/>
          </w:tcPr>
          <w:p w14:paraId="266781CA" w14:textId="094EE9AC" w:rsidR="009642ED" w:rsidRPr="004C1661" w:rsidRDefault="00F74E7D" w:rsidP="00625AA8">
            <w:pPr>
              <w:rPr>
                <w:rFonts w:ascii="Calibri" w:eastAsia="Times New Roman" w:hAnsi="Calibri" w:cs="Calibri"/>
                <w:color w:val="000000"/>
                <w:lang w:eastAsia="it-IT"/>
              </w:rPr>
            </w:pPr>
            <w:r>
              <w:rPr>
                <w:rFonts w:ascii="Calibri" w:eastAsia="Times New Roman" w:hAnsi="Calibri" w:cs="Calibri"/>
                <w:color w:val="000000"/>
                <w:lang w:eastAsia="it-IT"/>
              </w:rPr>
              <w:t xml:space="preserve">      </w:t>
            </w:r>
            <w:r>
              <w:rPr>
                <w:rFonts w:eastAsia="Optima" w:cs="Times New Roman"/>
                <w:noProof/>
                <w:sz w:val="22"/>
                <w:szCs w:val="22"/>
              </w:rPr>
              <mc:AlternateContent>
                <mc:Choice Requires="wps">
                  <w:drawing>
                    <wp:anchor distT="0" distB="0" distL="114300" distR="114300" simplePos="0" relativeHeight="251668480" behindDoc="0" locked="0" layoutInCell="1" allowOverlap="1" wp14:anchorId="336713B9" wp14:editId="0A61E2E9">
                      <wp:simplePos x="0" y="0"/>
                      <wp:positionH relativeFrom="column">
                        <wp:posOffset>0</wp:posOffset>
                      </wp:positionH>
                      <wp:positionV relativeFrom="paragraph">
                        <wp:posOffset>-635</wp:posOffset>
                      </wp:positionV>
                      <wp:extent cx="152400" cy="123825"/>
                      <wp:effectExtent l="0" t="0" r="19050" b="28575"/>
                      <wp:wrapNone/>
                      <wp:docPr id="45504857"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4F74DC" id="Rettangolo 1" o:spid="_x0000_s1026" style="position:absolute;margin-left:0;margin-top:-.05pt;width:12pt;height: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" filled="f" strokecolor="#0a121c [484]" strokeweight="2pt"/>
                  </w:pict>
                </mc:Fallback>
              </mc:AlternateContent>
            </w:r>
            <w:r w:rsidR="009642ED" w:rsidRPr="004C1661">
              <w:rPr>
                <w:rFonts w:ascii="Calibri" w:eastAsia="Times New Roman" w:hAnsi="Calibri" w:cs="Calibri"/>
                <w:color w:val="000000"/>
                <w:lang w:eastAsia="it-IT"/>
              </w:rPr>
              <w:t>Servizi di telefonia e trasmissione dati</w:t>
            </w:r>
          </w:p>
        </w:tc>
      </w:tr>
      <w:tr w:rsidR="009642ED" w:rsidRPr="004C1661" w14:paraId="78F54914" w14:textId="77777777" w:rsidTr="00625AA8">
        <w:trPr>
          <w:trHeight w:val="300"/>
        </w:trPr>
        <w:tc>
          <w:tcPr>
            <w:tcW w:w="9796" w:type="dxa"/>
            <w:tcBorders>
              <w:top w:val="nil"/>
              <w:left w:val="nil"/>
              <w:bottom w:val="nil"/>
              <w:right w:val="nil"/>
            </w:tcBorders>
            <w:noWrap/>
            <w:vAlign w:val="bottom"/>
            <w:hideMark/>
          </w:tcPr>
          <w:p w14:paraId="2E9082C3" w14:textId="1F86D633" w:rsidR="009642ED" w:rsidRPr="004C1661" w:rsidRDefault="00F74E7D" w:rsidP="00625AA8">
            <w:pPr>
              <w:rPr>
                <w:rFonts w:ascii="Calibri" w:eastAsia="Times New Roman" w:hAnsi="Calibri" w:cs="Calibri"/>
                <w:color w:val="000000"/>
                <w:lang w:eastAsia="it-IT"/>
              </w:rPr>
            </w:pPr>
            <w:r>
              <w:rPr>
                <w:rFonts w:ascii="Calibri" w:eastAsia="Times New Roman" w:hAnsi="Calibri" w:cs="Calibri"/>
                <w:color w:val="000000"/>
                <w:lang w:eastAsia="it-IT"/>
              </w:rPr>
              <w:t xml:space="preserve">   </w:t>
            </w:r>
            <w:r>
              <w:rPr>
                <w:rFonts w:eastAsia="Optima" w:cs="Times New Roman"/>
                <w:noProof/>
                <w:sz w:val="22"/>
                <w:szCs w:val="22"/>
              </w:rPr>
              <mc:AlternateContent>
                <mc:Choice Requires="wps">
                  <w:drawing>
                    <wp:anchor distT="0" distB="0" distL="114300" distR="114300" simplePos="0" relativeHeight="251669504" behindDoc="0" locked="0" layoutInCell="1" allowOverlap="1" wp14:anchorId="12D422BE" wp14:editId="684ABA24">
                      <wp:simplePos x="0" y="0"/>
                      <wp:positionH relativeFrom="column">
                        <wp:posOffset>0</wp:posOffset>
                      </wp:positionH>
                      <wp:positionV relativeFrom="paragraph">
                        <wp:posOffset>-635</wp:posOffset>
                      </wp:positionV>
                      <wp:extent cx="152400" cy="123825"/>
                      <wp:effectExtent l="0" t="0" r="19050" b="28575"/>
                      <wp:wrapNone/>
                      <wp:docPr id="704244877"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775325" id="Rettangolo 1" o:spid="_x0000_s1026" style="position:absolute;margin-left:0;margin-top:-.05pt;width:12pt;height: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" filled="f" strokecolor="#0a121c [484]" strokeweight="2pt"/>
                  </w:pict>
                </mc:Fallback>
              </mc:AlternateContent>
            </w:r>
            <w:r>
              <w:rPr>
                <w:rFonts w:ascii="Calibri" w:eastAsia="Times New Roman" w:hAnsi="Calibri" w:cs="Calibri"/>
                <w:color w:val="000000"/>
                <w:lang w:eastAsia="it-IT"/>
              </w:rPr>
              <w:t xml:space="preserve">   </w:t>
            </w:r>
            <w:r w:rsidR="009642ED" w:rsidRPr="004C1661">
              <w:rPr>
                <w:rFonts w:ascii="Calibri" w:eastAsia="Times New Roman" w:hAnsi="Calibri" w:cs="Calibri"/>
                <w:color w:val="000000"/>
                <w:lang w:eastAsia="it-IT"/>
              </w:rPr>
              <w:t>Manutenzione impianti idraulici</w:t>
            </w:r>
          </w:p>
        </w:tc>
      </w:tr>
      <w:tr w:rsidR="009642ED" w:rsidRPr="004C1661" w14:paraId="56A85CE3" w14:textId="77777777" w:rsidTr="00625AA8">
        <w:trPr>
          <w:trHeight w:val="300"/>
        </w:trPr>
        <w:tc>
          <w:tcPr>
            <w:tcW w:w="9796" w:type="dxa"/>
            <w:tcBorders>
              <w:top w:val="nil"/>
              <w:left w:val="nil"/>
              <w:bottom w:val="nil"/>
              <w:right w:val="nil"/>
            </w:tcBorders>
            <w:noWrap/>
            <w:vAlign w:val="bottom"/>
            <w:hideMark/>
          </w:tcPr>
          <w:p w14:paraId="75018716" w14:textId="15CBFC4D" w:rsidR="009642ED" w:rsidRPr="004C1661" w:rsidRDefault="00F74E7D" w:rsidP="00625AA8">
            <w:pPr>
              <w:rPr>
                <w:rFonts w:ascii="Calibri" w:eastAsia="Times New Roman" w:hAnsi="Calibri" w:cs="Calibri"/>
                <w:color w:val="000000"/>
                <w:lang w:eastAsia="it-IT"/>
              </w:rPr>
            </w:pPr>
            <w:r>
              <w:rPr>
                <w:rFonts w:ascii="Calibri" w:eastAsia="Times New Roman" w:hAnsi="Calibri" w:cs="Calibri"/>
                <w:color w:val="000000"/>
                <w:lang w:eastAsia="it-IT"/>
              </w:rPr>
              <w:t xml:space="preserve">      </w:t>
            </w:r>
            <w:r>
              <w:rPr>
                <w:rFonts w:eastAsia="Optima" w:cs="Times New Roman"/>
                <w:noProof/>
                <w:sz w:val="22"/>
                <w:szCs w:val="22"/>
              </w:rPr>
              <mc:AlternateContent>
                <mc:Choice Requires="wps">
                  <w:drawing>
                    <wp:anchor distT="0" distB="0" distL="114300" distR="114300" simplePos="0" relativeHeight="251666432" behindDoc="0" locked="0" layoutInCell="1" allowOverlap="1" wp14:anchorId="4D9AE59F" wp14:editId="6DB39BD6">
                      <wp:simplePos x="0" y="0"/>
                      <wp:positionH relativeFrom="column">
                        <wp:posOffset>0</wp:posOffset>
                      </wp:positionH>
                      <wp:positionV relativeFrom="paragraph">
                        <wp:posOffset>-635</wp:posOffset>
                      </wp:positionV>
                      <wp:extent cx="152400" cy="123825"/>
                      <wp:effectExtent l="0" t="0" r="19050" b="28575"/>
                      <wp:wrapNone/>
                      <wp:docPr id="1618054329"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0094BE" id="Rettangolo 1" o:spid="_x0000_s1026" style="position:absolute;margin-left:0;margin-top:-.05pt;width:12pt;height: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" filled="f" strokecolor="#0a121c [484]" strokeweight="2pt"/>
                  </w:pict>
                </mc:Fallback>
              </mc:AlternateContent>
            </w:r>
            <w:r w:rsidR="009642ED" w:rsidRPr="004C1661">
              <w:rPr>
                <w:rFonts w:ascii="Calibri" w:eastAsia="Times New Roman" w:hAnsi="Calibri" w:cs="Calibri"/>
                <w:color w:val="000000"/>
                <w:lang w:eastAsia="it-IT"/>
              </w:rPr>
              <w:t>Servizi di Medicina del Lavoro e attività correlate</w:t>
            </w:r>
          </w:p>
        </w:tc>
      </w:tr>
      <w:tr w:rsidR="009642ED" w:rsidRPr="004C1661" w14:paraId="6D993CB1" w14:textId="77777777" w:rsidTr="00625AA8">
        <w:trPr>
          <w:trHeight w:val="300"/>
        </w:trPr>
        <w:tc>
          <w:tcPr>
            <w:tcW w:w="9796" w:type="dxa"/>
            <w:tcBorders>
              <w:top w:val="nil"/>
              <w:left w:val="nil"/>
              <w:bottom w:val="nil"/>
              <w:right w:val="nil"/>
            </w:tcBorders>
            <w:noWrap/>
            <w:vAlign w:val="bottom"/>
            <w:hideMark/>
          </w:tcPr>
          <w:p w14:paraId="14006116" w14:textId="7190EF12" w:rsidR="009642ED" w:rsidRPr="004C1661" w:rsidRDefault="00F74E7D" w:rsidP="00625AA8">
            <w:pPr>
              <w:rPr>
                <w:rFonts w:ascii="Calibri" w:eastAsia="Times New Roman" w:hAnsi="Calibri" w:cs="Calibri"/>
                <w:color w:val="000000"/>
                <w:lang w:eastAsia="it-IT"/>
              </w:rPr>
            </w:pPr>
            <w:r>
              <w:rPr>
                <w:rFonts w:ascii="Calibri" w:eastAsia="Times New Roman" w:hAnsi="Calibri" w:cs="Calibri"/>
                <w:color w:val="000000"/>
                <w:lang w:eastAsia="it-IT"/>
              </w:rPr>
              <w:t xml:space="preserve">      </w:t>
            </w:r>
            <w:r>
              <w:rPr>
                <w:rFonts w:eastAsia="Optima" w:cs="Times New Roman"/>
                <w:noProof/>
                <w:sz w:val="22"/>
                <w:szCs w:val="22"/>
              </w:rPr>
              <mc:AlternateContent>
                <mc:Choice Requires="wps">
                  <w:drawing>
                    <wp:anchor distT="0" distB="0" distL="114300" distR="114300" simplePos="0" relativeHeight="251670528" behindDoc="0" locked="0" layoutInCell="1" allowOverlap="1" wp14:anchorId="603068F8" wp14:editId="15D3EB72">
                      <wp:simplePos x="0" y="0"/>
                      <wp:positionH relativeFrom="column">
                        <wp:posOffset>0</wp:posOffset>
                      </wp:positionH>
                      <wp:positionV relativeFrom="paragraph">
                        <wp:posOffset>-635</wp:posOffset>
                      </wp:positionV>
                      <wp:extent cx="152400" cy="123825"/>
                      <wp:effectExtent l="0" t="0" r="19050" b="28575"/>
                      <wp:wrapNone/>
                      <wp:docPr id="2109905861"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9E7A64" id="Rettangolo 1" o:spid="_x0000_s1026" style="position:absolute;margin-left:0;margin-top:-.05pt;width:12pt;height:9.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" filled="f" strokecolor="#0a121c [484]" strokeweight="2pt"/>
                  </w:pict>
                </mc:Fallback>
              </mc:AlternateContent>
            </w:r>
            <w:r w:rsidR="009642ED" w:rsidRPr="004C1661">
              <w:rPr>
                <w:rFonts w:ascii="Calibri" w:eastAsia="Times New Roman" w:hAnsi="Calibri" w:cs="Calibri"/>
                <w:color w:val="000000"/>
                <w:lang w:eastAsia="it-IT"/>
              </w:rPr>
              <w:t>Servizi terziarizzati di pulizia e sanificazione locali</w:t>
            </w:r>
          </w:p>
        </w:tc>
      </w:tr>
      <w:tr w:rsidR="009642ED" w:rsidRPr="004C1661" w14:paraId="4524DCD7" w14:textId="77777777" w:rsidTr="00625AA8">
        <w:trPr>
          <w:trHeight w:val="300"/>
        </w:trPr>
        <w:tc>
          <w:tcPr>
            <w:tcW w:w="9796" w:type="dxa"/>
            <w:tcBorders>
              <w:top w:val="nil"/>
              <w:left w:val="nil"/>
              <w:bottom w:val="nil"/>
              <w:right w:val="nil"/>
            </w:tcBorders>
            <w:noWrap/>
            <w:vAlign w:val="bottom"/>
            <w:hideMark/>
          </w:tcPr>
          <w:p w14:paraId="2ABA38E1" w14:textId="3D2E5168" w:rsidR="009642ED" w:rsidRPr="004C1661" w:rsidRDefault="00F74E7D" w:rsidP="00625AA8">
            <w:pPr>
              <w:rPr>
                <w:rFonts w:ascii="Calibri" w:eastAsia="Times New Roman" w:hAnsi="Calibri" w:cs="Calibri"/>
                <w:color w:val="000000"/>
                <w:lang w:eastAsia="it-IT"/>
              </w:rPr>
            </w:pPr>
            <w:r>
              <w:rPr>
                <w:rFonts w:ascii="Calibri" w:eastAsia="Times New Roman" w:hAnsi="Calibri" w:cs="Calibri"/>
                <w:color w:val="000000"/>
                <w:lang w:eastAsia="it-IT"/>
              </w:rPr>
              <w:t xml:space="preserve">      </w:t>
            </w:r>
            <w:r>
              <w:rPr>
                <w:rFonts w:eastAsia="Optima" w:cs="Times New Roman"/>
                <w:noProof/>
                <w:sz w:val="22"/>
                <w:szCs w:val="22"/>
              </w:rPr>
              <mc:AlternateContent>
                <mc:Choice Requires="wps">
                  <w:drawing>
                    <wp:anchor distT="0" distB="0" distL="114300" distR="114300" simplePos="0" relativeHeight="251667456" behindDoc="0" locked="0" layoutInCell="1" allowOverlap="1" wp14:anchorId="34F5D5BA" wp14:editId="1E6E593B">
                      <wp:simplePos x="0" y="0"/>
                      <wp:positionH relativeFrom="column">
                        <wp:posOffset>0</wp:posOffset>
                      </wp:positionH>
                      <wp:positionV relativeFrom="paragraph">
                        <wp:posOffset>-635</wp:posOffset>
                      </wp:positionV>
                      <wp:extent cx="152400" cy="123825"/>
                      <wp:effectExtent l="0" t="0" r="19050" b="28575"/>
                      <wp:wrapNone/>
                      <wp:docPr id="895044305"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43A62E" id="Rettangolo 1" o:spid="_x0000_s1026" style="position:absolute;margin-left:0;margin-top:-.05pt;width:12pt;height: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" filled="f" strokecolor="#0a121c [484]" strokeweight="2pt"/>
                  </w:pict>
                </mc:Fallback>
              </mc:AlternateContent>
            </w:r>
            <w:r w:rsidR="009642ED" w:rsidRPr="004C1661">
              <w:rPr>
                <w:rFonts w:ascii="Calibri" w:eastAsia="Times New Roman" w:hAnsi="Calibri" w:cs="Calibri"/>
                <w:color w:val="000000"/>
                <w:lang w:eastAsia="it-IT"/>
              </w:rPr>
              <w:t>Materiale specialistico per disabili</w:t>
            </w:r>
          </w:p>
        </w:tc>
      </w:tr>
      <w:tr w:rsidR="009642ED" w:rsidRPr="004C1661" w14:paraId="4EEBE4AA" w14:textId="77777777" w:rsidTr="00625AA8">
        <w:trPr>
          <w:trHeight w:val="300"/>
        </w:trPr>
        <w:tc>
          <w:tcPr>
            <w:tcW w:w="9796" w:type="dxa"/>
            <w:tcBorders>
              <w:top w:val="nil"/>
              <w:left w:val="nil"/>
              <w:right w:val="nil"/>
            </w:tcBorders>
            <w:noWrap/>
            <w:vAlign w:val="bottom"/>
            <w:hideMark/>
          </w:tcPr>
          <w:p w14:paraId="3238FA6D" w14:textId="7ADE0644" w:rsidR="009642ED" w:rsidRPr="004C1661" w:rsidRDefault="00F74E7D" w:rsidP="00625AA8">
            <w:pPr>
              <w:rPr>
                <w:rFonts w:ascii="Calibri" w:eastAsia="Times New Roman" w:hAnsi="Calibri" w:cs="Calibri"/>
                <w:color w:val="000000"/>
                <w:lang w:eastAsia="it-IT"/>
              </w:rPr>
            </w:pPr>
            <w:r>
              <w:rPr>
                <w:rFonts w:ascii="Calibri" w:eastAsia="Times New Roman" w:hAnsi="Calibri" w:cs="Calibri"/>
                <w:color w:val="000000"/>
                <w:lang w:eastAsia="it-IT"/>
              </w:rPr>
              <w:t xml:space="preserve">      </w:t>
            </w:r>
            <w:r>
              <w:rPr>
                <w:rFonts w:eastAsia="Optima" w:cs="Times New Roman"/>
                <w:noProof/>
                <w:sz w:val="22"/>
                <w:szCs w:val="22"/>
              </w:rPr>
              <mc:AlternateContent>
                <mc:Choice Requires="wps">
                  <w:drawing>
                    <wp:anchor distT="0" distB="0" distL="114300" distR="114300" simplePos="0" relativeHeight="251671552" behindDoc="0" locked="0" layoutInCell="1" allowOverlap="1" wp14:anchorId="32A35CCF" wp14:editId="7DFC2B42">
                      <wp:simplePos x="0" y="0"/>
                      <wp:positionH relativeFrom="column">
                        <wp:posOffset>0</wp:posOffset>
                      </wp:positionH>
                      <wp:positionV relativeFrom="paragraph">
                        <wp:posOffset>-635</wp:posOffset>
                      </wp:positionV>
                      <wp:extent cx="152400" cy="123825"/>
                      <wp:effectExtent l="0" t="0" r="19050" b="28575"/>
                      <wp:wrapNone/>
                      <wp:docPr id="938830977"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830D9A" id="Rettangolo 1" o:spid="_x0000_s1026" style="position:absolute;margin-left:0;margin-top:-.05pt;width:12pt;height: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" filled="f" strokecolor="#0a121c [484]" strokeweight="2pt"/>
                  </w:pict>
                </mc:Fallback>
              </mc:AlternateContent>
            </w:r>
            <w:r w:rsidR="009642ED" w:rsidRPr="004C1661">
              <w:rPr>
                <w:rFonts w:ascii="Calibri" w:eastAsia="Times New Roman" w:hAnsi="Calibri" w:cs="Calibri"/>
                <w:color w:val="000000"/>
                <w:lang w:eastAsia="it-IT"/>
              </w:rPr>
              <w:t>Servizi di RSPP / Sicurezza</w:t>
            </w:r>
          </w:p>
        </w:tc>
      </w:tr>
      <w:tr w:rsidR="009642ED" w:rsidRPr="004C1661" w14:paraId="0219F107" w14:textId="77777777" w:rsidTr="00625AA8">
        <w:trPr>
          <w:trHeight w:val="300"/>
        </w:trPr>
        <w:tc>
          <w:tcPr>
            <w:tcW w:w="9796" w:type="dxa"/>
            <w:noWrap/>
            <w:vAlign w:val="bottom"/>
            <w:hideMark/>
          </w:tcPr>
          <w:p w14:paraId="4AB02905" w14:textId="55CF2C40" w:rsidR="009642ED" w:rsidRDefault="00F74E7D" w:rsidP="00625AA8">
            <w:pPr>
              <w:rPr>
                <w:rFonts w:ascii="Calibri" w:eastAsia="Times New Roman" w:hAnsi="Calibri" w:cs="Calibri"/>
                <w:color w:val="000000"/>
                <w:lang w:eastAsia="it-IT"/>
              </w:rPr>
            </w:pPr>
            <w:r>
              <w:rPr>
                <w:rFonts w:ascii="Calibri" w:eastAsia="Times New Roman" w:hAnsi="Calibri" w:cs="Calibri"/>
                <w:color w:val="000000"/>
                <w:lang w:eastAsia="it-IT"/>
              </w:rPr>
              <w:t xml:space="preserve">      </w:t>
            </w:r>
            <w:r>
              <w:rPr>
                <w:rFonts w:eastAsia="Optima" w:cs="Times New Roman"/>
                <w:noProof/>
                <w:sz w:val="22"/>
                <w:szCs w:val="22"/>
              </w:rPr>
              <mc:AlternateContent>
                <mc:Choice Requires="wps">
                  <w:drawing>
                    <wp:anchor distT="0" distB="0" distL="114300" distR="114300" simplePos="0" relativeHeight="251673600" behindDoc="0" locked="0" layoutInCell="1" allowOverlap="1" wp14:anchorId="07E1770F" wp14:editId="03BFD00C">
                      <wp:simplePos x="0" y="0"/>
                      <wp:positionH relativeFrom="column">
                        <wp:posOffset>0</wp:posOffset>
                      </wp:positionH>
                      <wp:positionV relativeFrom="paragraph">
                        <wp:posOffset>4445</wp:posOffset>
                      </wp:positionV>
                      <wp:extent cx="152400" cy="123825"/>
                      <wp:effectExtent l="0" t="0" r="19050" b="28575"/>
                      <wp:wrapNone/>
                      <wp:docPr id="199107999"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B79166" id="Rettangolo 1" o:spid="_x0000_s1026" style="position:absolute;margin-left:0;margin-top:.35pt;width:12pt;height: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" filled="f" strokecolor="#0a121c [484]" strokeweight="2pt"/>
                  </w:pict>
                </mc:Fallback>
              </mc:AlternateContent>
            </w:r>
            <w:r w:rsidR="009642ED">
              <w:rPr>
                <w:rFonts w:ascii="Calibri" w:eastAsia="Times New Roman" w:hAnsi="Calibri" w:cs="Calibri"/>
                <w:color w:val="000000"/>
                <w:lang w:eastAsia="it-IT"/>
              </w:rPr>
              <w:t xml:space="preserve">Servizi di ristorazione/bar anche a mezzo </w:t>
            </w:r>
            <w:r w:rsidR="009642ED" w:rsidRPr="004C1661">
              <w:rPr>
                <w:rFonts w:ascii="Calibri" w:eastAsia="Times New Roman" w:hAnsi="Calibri" w:cs="Calibri"/>
                <w:color w:val="000000"/>
                <w:lang w:eastAsia="it-IT"/>
              </w:rPr>
              <w:t>Erogatori bevande e snack</w:t>
            </w:r>
          </w:p>
          <w:p w14:paraId="632287CB" w14:textId="1C0B1904" w:rsidR="009642ED" w:rsidRDefault="00F74E7D" w:rsidP="00625AA8">
            <w:pPr>
              <w:rPr>
                <w:rFonts w:ascii="Calibri" w:eastAsia="Times New Roman" w:hAnsi="Calibri" w:cs="Calibri"/>
                <w:color w:val="000000"/>
                <w:lang w:eastAsia="it-IT"/>
              </w:rPr>
            </w:pPr>
            <w:r>
              <w:rPr>
                <w:rFonts w:ascii="Calibri" w:eastAsia="Times New Roman" w:hAnsi="Calibri" w:cs="Calibri"/>
                <w:color w:val="000000"/>
                <w:lang w:eastAsia="it-IT"/>
              </w:rPr>
              <w:t xml:space="preserve">      </w:t>
            </w:r>
            <w:r>
              <w:rPr>
                <w:rFonts w:eastAsia="Optima" w:cs="Times New Roman"/>
                <w:noProof/>
                <w:sz w:val="22"/>
                <w:szCs w:val="22"/>
              </w:rPr>
              <mc:AlternateContent>
                <mc:Choice Requires="wps">
                  <w:drawing>
                    <wp:anchor distT="0" distB="0" distL="114300" distR="114300" simplePos="0" relativeHeight="251675648" behindDoc="0" locked="0" layoutInCell="1" allowOverlap="1" wp14:anchorId="70CB6346" wp14:editId="5649E155">
                      <wp:simplePos x="0" y="0"/>
                      <wp:positionH relativeFrom="column">
                        <wp:posOffset>0</wp:posOffset>
                      </wp:positionH>
                      <wp:positionV relativeFrom="paragraph">
                        <wp:posOffset>4445</wp:posOffset>
                      </wp:positionV>
                      <wp:extent cx="152400" cy="123825"/>
                      <wp:effectExtent l="0" t="0" r="19050" b="28575"/>
                      <wp:wrapNone/>
                      <wp:docPr id="338580155"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E559CB" id="Rettangolo 1" o:spid="_x0000_s1026" style="position:absolute;margin-left:0;margin-top:.35pt;width:12pt;height: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" filled="f" strokecolor="#0a121c [484]" strokeweight="2pt"/>
                  </w:pict>
                </mc:Fallback>
              </mc:AlternateContent>
            </w:r>
            <w:r w:rsidR="009642ED">
              <w:rPr>
                <w:rFonts w:ascii="Calibri" w:eastAsia="Times New Roman" w:hAnsi="Calibri" w:cs="Calibri"/>
                <w:color w:val="000000"/>
                <w:lang w:eastAsia="it-IT"/>
              </w:rPr>
              <w:t>Medaglie e trofei</w:t>
            </w:r>
          </w:p>
          <w:p w14:paraId="3E9205A8" w14:textId="1E9B0BAE" w:rsidR="00F74E7D" w:rsidRDefault="00F74E7D" w:rsidP="00625AA8">
            <w:pPr>
              <w:rPr>
                <w:rFonts w:ascii="Calibri" w:eastAsia="Times New Roman" w:hAnsi="Calibri" w:cs="Calibri"/>
                <w:color w:val="000000"/>
                <w:lang w:eastAsia="it-IT"/>
              </w:rPr>
            </w:pPr>
            <w:r>
              <w:rPr>
                <w:rFonts w:ascii="Calibri" w:eastAsia="Times New Roman" w:hAnsi="Calibri" w:cs="Calibri"/>
                <w:color w:val="000000"/>
                <w:lang w:eastAsia="it-IT"/>
              </w:rPr>
              <w:t xml:space="preserve">   </w:t>
            </w:r>
            <w:r>
              <w:rPr>
                <w:rFonts w:eastAsia="Optima" w:cs="Times New Roman"/>
                <w:noProof/>
                <w:sz w:val="22"/>
                <w:szCs w:val="22"/>
              </w:rPr>
              <mc:AlternateContent>
                <mc:Choice Requires="wps">
                  <w:drawing>
                    <wp:anchor distT="0" distB="0" distL="114300" distR="114300" simplePos="0" relativeHeight="251676672" behindDoc="0" locked="0" layoutInCell="1" allowOverlap="1" wp14:anchorId="3D1BCDC8" wp14:editId="6B566626">
                      <wp:simplePos x="0" y="0"/>
                      <wp:positionH relativeFrom="column">
                        <wp:posOffset>0</wp:posOffset>
                      </wp:positionH>
                      <wp:positionV relativeFrom="paragraph">
                        <wp:posOffset>4445</wp:posOffset>
                      </wp:positionV>
                      <wp:extent cx="152400" cy="123825"/>
                      <wp:effectExtent l="0" t="0" r="19050" b="28575"/>
                      <wp:wrapNone/>
                      <wp:docPr id="310534109"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30A2D9" id="Rettangolo 1" o:spid="_x0000_s1026" style="position:absolute;margin-left:0;margin-top:.35pt;width:12pt;height: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" filled="f" strokecolor="#0a121c [484]" strokeweight="2pt"/>
                  </w:pict>
                </mc:Fallback>
              </mc:AlternateContent>
            </w:r>
            <w:r>
              <w:rPr>
                <w:rFonts w:ascii="Calibri" w:eastAsia="Times New Roman" w:hAnsi="Calibri" w:cs="Calibri"/>
                <w:color w:val="000000"/>
                <w:lang w:eastAsia="it-IT"/>
              </w:rPr>
              <w:t xml:space="preserve">   Traslochi e facchinaggio</w:t>
            </w:r>
          </w:p>
          <w:p w14:paraId="1C1EA53E" w14:textId="421004C6" w:rsidR="00F74E7D" w:rsidRDefault="00F74E7D" w:rsidP="00625AA8">
            <w:pPr>
              <w:rPr>
                <w:rFonts w:ascii="Calibri" w:eastAsia="Times New Roman" w:hAnsi="Calibri" w:cs="Calibri"/>
                <w:color w:val="000000"/>
                <w:lang w:eastAsia="it-IT"/>
              </w:rPr>
            </w:pPr>
            <w:r>
              <w:rPr>
                <w:rFonts w:ascii="Calibri" w:eastAsia="Times New Roman" w:hAnsi="Calibri" w:cs="Calibri"/>
                <w:color w:val="000000"/>
                <w:lang w:eastAsia="it-IT"/>
              </w:rPr>
              <w:t xml:space="preserve">      </w:t>
            </w:r>
            <w:r>
              <w:rPr>
                <w:rFonts w:eastAsia="Optima" w:cs="Times New Roman"/>
                <w:noProof/>
                <w:sz w:val="22"/>
                <w:szCs w:val="22"/>
              </w:rPr>
              <mc:AlternateContent>
                <mc:Choice Requires="wps">
                  <w:drawing>
                    <wp:anchor distT="0" distB="0" distL="114300" distR="114300" simplePos="0" relativeHeight="251674624" behindDoc="0" locked="0" layoutInCell="1" allowOverlap="1" wp14:anchorId="7B93EB3B" wp14:editId="709D1C0C">
                      <wp:simplePos x="0" y="0"/>
                      <wp:positionH relativeFrom="column">
                        <wp:posOffset>0</wp:posOffset>
                      </wp:positionH>
                      <wp:positionV relativeFrom="paragraph">
                        <wp:posOffset>4445</wp:posOffset>
                      </wp:positionV>
                      <wp:extent cx="152400" cy="123825"/>
                      <wp:effectExtent l="0" t="0" r="19050" b="28575"/>
                      <wp:wrapNone/>
                      <wp:docPr id="898294850"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9EA5B2" id="Rettangolo 1" o:spid="_x0000_s1026" style="position:absolute;margin-left:0;margin-top:.35pt;width:12pt;height:9.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" filled="f" strokecolor="#0a121c [484]" strokeweight="2pt"/>
                  </w:pict>
                </mc:Fallback>
              </mc:AlternateContent>
            </w:r>
            <w:r>
              <w:rPr>
                <w:rFonts w:ascii="Calibri" w:eastAsia="Times New Roman" w:hAnsi="Calibri" w:cs="Calibri"/>
                <w:color w:val="000000"/>
                <w:lang w:eastAsia="it-IT"/>
              </w:rPr>
              <w:t>Facility Management / manutenzioni</w:t>
            </w:r>
          </w:p>
          <w:p w14:paraId="3EC074ED" w14:textId="2FAE3635" w:rsidR="009642ED" w:rsidRDefault="00F74E7D" w:rsidP="00625AA8">
            <w:pPr>
              <w:rPr>
                <w:rFonts w:ascii="Calibri" w:eastAsia="Times New Roman" w:hAnsi="Calibri" w:cs="Calibri"/>
                <w:color w:val="000000"/>
                <w:lang w:eastAsia="it-IT"/>
              </w:rPr>
            </w:pPr>
            <w:r>
              <w:rPr>
                <w:rFonts w:ascii="Calibri" w:eastAsia="Times New Roman" w:hAnsi="Calibri" w:cs="Calibri"/>
                <w:color w:val="000000"/>
                <w:lang w:eastAsia="it-IT"/>
              </w:rPr>
              <w:t xml:space="preserve">      </w:t>
            </w:r>
            <w:r>
              <w:rPr>
                <w:rFonts w:eastAsia="Optima" w:cs="Times New Roman"/>
                <w:noProof/>
                <w:sz w:val="22"/>
                <w:szCs w:val="22"/>
              </w:rPr>
              <mc:AlternateContent>
                <mc:Choice Requires="wps">
                  <w:drawing>
                    <wp:anchor distT="0" distB="0" distL="114300" distR="114300" simplePos="0" relativeHeight="251672576" behindDoc="0" locked="0" layoutInCell="1" allowOverlap="1" wp14:anchorId="49625383" wp14:editId="4E1481AE">
                      <wp:simplePos x="0" y="0"/>
                      <wp:positionH relativeFrom="column">
                        <wp:posOffset>0</wp:posOffset>
                      </wp:positionH>
                      <wp:positionV relativeFrom="paragraph">
                        <wp:posOffset>-1905</wp:posOffset>
                      </wp:positionV>
                      <wp:extent cx="152400" cy="123825"/>
                      <wp:effectExtent l="0" t="0" r="19050" b="28575"/>
                      <wp:wrapNone/>
                      <wp:docPr id="1437124699" name="Rettangolo 1"/>
                      <wp:cNvGraphicFramePr/>
                      <a:graphic xmlns:a="http://schemas.openxmlformats.org/drawingml/2006/main">
                        <a:graphicData uri="http://schemas.microsoft.com/office/word/2010/wordprocessingShape">
                          <wps:wsp>
                            <wps:cNvSpPr/>
                            <wps:spPr>
                              <a:xfrm>
                                <a:off x="0" y="0"/>
                                <a:ext cx="152400" cy="123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6B63F7" id="Rettangolo 1" o:spid="_x0000_s1026" style="position:absolute;margin-left:0;margin-top:-.15pt;width:12pt;height: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" filled="f" strokecolor="#0a121c [484]" strokeweight="2pt"/>
                  </w:pict>
                </mc:Fallback>
              </mc:AlternateContent>
            </w:r>
            <w:r w:rsidR="009642ED">
              <w:rPr>
                <w:rFonts w:ascii="Calibri" w:eastAsia="Times New Roman" w:hAnsi="Calibri" w:cs="Calibri"/>
                <w:color w:val="000000"/>
                <w:lang w:eastAsia="it-IT"/>
              </w:rPr>
              <w:t xml:space="preserve">Altri servizi </w:t>
            </w:r>
            <w:r>
              <w:rPr>
                <w:rFonts w:ascii="Calibri" w:eastAsia="Times New Roman" w:hAnsi="Calibri" w:cs="Calibri"/>
                <w:color w:val="000000"/>
                <w:lang w:eastAsia="it-IT"/>
              </w:rPr>
              <w:t>(specificare) ___________________________________________</w:t>
            </w:r>
          </w:p>
          <w:p w14:paraId="0FA32D9F" w14:textId="77777777" w:rsidR="009642ED" w:rsidRPr="004C1661" w:rsidRDefault="009642ED" w:rsidP="00625AA8">
            <w:pPr>
              <w:rPr>
                <w:rFonts w:ascii="Calibri" w:eastAsia="Times New Roman" w:hAnsi="Calibri" w:cs="Calibri"/>
                <w:color w:val="000000"/>
                <w:lang w:eastAsia="it-IT"/>
              </w:rPr>
            </w:pPr>
          </w:p>
        </w:tc>
      </w:tr>
    </w:tbl>
    <w:p w14:paraId="0489B3B0" w14:textId="77777777" w:rsidR="009642ED" w:rsidRDefault="009642ED" w:rsidP="0028146A">
      <w:pPr>
        <w:spacing w:line="276" w:lineRule="auto"/>
        <w:jc w:val="both"/>
        <w:rPr>
          <w:rFonts w:eastAsia="Optima" w:cs="Times New Roman"/>
          <w:sz w:val="22"/>
          <w:szCs w:val="22"/>
        </w:rPr>
      </w:pPr>
    </w:p>
    <w:p w14:paraId="05D6FE69" w14:textId="77777777" w:rsidR="009642ED" w:rsidRPr="0028146A" w:rsidRDefault="009642ED" w:rsidP="0028146A">
      <w:pPr>
        <w:spacing w:line="276" w:lineRule="auto"/>
        <w:jc w:val="both"/>
        <w:rPr>
          <w:rFonts w:eastAsia="Optima" w:cs="Times New Roman"/>
          <w:sz w:val="22"/>
          <w:szCs w:val="22"/>
        </w:rPr>
      </w:pPr>
    </w:p>
    <w:p w14:paraId="4BB6D105" w14:textId="787688B0" w:rsidR="00541614" w:rsidRDefault="00541614" w:rsidP="00C2650D">
      <w:pPr>
        <w:spacing w:line="276" w:lineRule="auto"/>
        <w:jc w:val="both"/>
        <w:rPr>
          <w:rFonts w:eastAsia="Optima" w:cs="Times New Roman"/>
          <w:sz w:val="22"/>
          <w:szCs w:val="22"/>
        </w:rPr>
      </w:pPr>
      <w:r w:rsidRPr="00C2650D">
        <w:rPr>
          <w:rFonts w:eastAsia="Optima" w:cs="Times New Roman"/>
          <w:sz w:val="22"/>
          <w:szCs w:val="22"/>
        </w:rPr>
        <w:t>A tal fine, consapevole delle conseguenze derivanti da dichiarazioni falsi e/o mendaci, dichiara ai sensi e per gli effetti di</w:t>
      </w:r>
      <w:r w:rsidR="00D5561A">
        <w:rPr>
          <w:rFonts w:eastAsia="Optima" w:cs="Times New Roman"/>
          <w:sz w:val="22"/>
          <w:szCs w:val="22"/>
        </w:rPr>
        <w:t xml:space="preserve"> cui al DPR 18/12/2000 n. 445</w:t>
      </w:r>
    </w:p>
    <w:p w14:paraId="3F7D7CFD" w14:textId="77777777" w:rsidR="00D5561A" w:rsidRDefault="00D5561A" w:rsidP="00C2650D">
      <w:pPr>
        <w:spacing w:line="276" w:lineRule="auto"/>
        <w:jc w:val="both"/>
        <w:rPr>
          <w:rFonts w:eastAsia="Optima" w:cs="Times New Roman"/>
          <w:sz w:val="22"/>
          <w:szCs w:val="22"/>
        </w:rPr>
      </w:pPr>
    </w:p>
    <w:p w14:paraId="413F62DF" w14:textId="77777777" w:rsidR="009642ED" w:rsidRDefault="009642ED" w:rsidP="009642ED">
      <w:pPr>
        <w:spacing w:line="276" w:lineRule="auto"/>
        <w:jc w:val="both"/>
        <w:rPr>
          <w:rFonts w:eastAsia="Optima" w:cs="Times New Roman"/>
          <w:sz w:val="22"/>
          <w:szCs w:val="22"/>
        </w:rPr>
      </w:pPr>
    </w:p>
    <w:p w14:paraId="37C0E9B7" w14:textId="77777777" w:rsidR="009642ED" w:rsidRDefault="009642ED" w:rsidP="009642ED">
      <w:pPr>
        <w:jc w:val="center"/>
        <w:rPr>
          <w:rFonts w:ascii="Arial" w:hAnsi="Arial" w:cs="Arial"/>
          <w:b/>
          <w:sz w:val="22"/>
          <w:u w:val="single"/>
        </w:rPr>
      </w:pPr>
      <w:r>
        <w:rPr>
          <w:rFonts w:ascii="Arial" w:hAnsi="Arial" w:cs="Arial"/>
          <w:b/>
          <w:sz w:val="22"/>
          <w:u w:val="single"/>
        </w:rPr>
        <w:t>DICHIARA/DICHIARANO</w:t>
      </w:r>
    </w:p>
    <w:p w14:paraId="7ED2F01D" w14:textId="77777777" w:rsidR="009642ED" w:rsidRPr="00C2650D" w:rsidRDefault="009642ED" w:rsidP="009642ED">
      <w:pPr>
        <w:spacing w:line="276" w:lineRule="auto"/>
        <w:jc w:val="both"/>
        <w:rPr>
          <w:rFonts w:cs="Times New Roman"/>
          <w:sz w:val="22"/>
          <w:szCs w:val="22"/>
        </w:rPr>
      </w:pPr>
    </w:p>
    <w:p w14:paraId="7D52722E" w14:textId="77777777" w:rsidR="009642ED" w:rsidRDefault="009642ED" w:rsidP="009642ED">
      <w:pPr>
        <w:spacing w:line="276" w:lineRule="auto"/>
        <w:ind w:left="284" w:hanging="284"/>
        <w:jc w:val="both"/>
        <w:rPr>
          <w:rFonts w:eastAsia="Optima" w:cs="Times New Roman"/>
          <w:sz w:val="22"/>
          <w:szCs w:val="22"/>
        </w:rPr>
      </w:pPr>
      <w:r w:rsidRPr="00C2650D">
        <w:rPr>
          <w:rFonts w:eastAsia="OpenSymbol" w:cs="Times New Roman"/>
          <w:sz w:val="22"/>
          <w:szCs w:val="22"/>
        </w:rPr>
        <w:t xml:space="preserve">- </w:t>
      </w:r>
      <w:r>
        <w:rPr>
          <w:rFonts w:eastAsia="OpenSymbol" w:cs="Times New Roman"/>
          <w:sz w:val="22"/>
          <w:szCs w:val="22"/>
        </w:rPr>
        <w:tab/>
      </w:r>
      <w:r>
        <w:rPr>
          <w:rFonts w:eastAsia="Optima" w:cs="Times New Roman"/>
          <w:sz w:val="22"/>
          <w:szCs w:val="22"/>
        </w:rPr>
        <w:t>che l’O.E. è</w:t>
      </w:r>
      <w:r w:rsidRPr="00C2650D">
        <w:rPr>
          <w:rFonts w:eastAsia="Optima" w:cs="Times New Roman"/>
          <w:sz w:val="22"/>
          <w:szCs w:val="22"/>
        </w:rPr>
        <w:t xml:space="preserve"> regolarmente iscritto alla C.C.I.A.A. di __________ con riferimento allo specifico settore di attività oggetto della gara, con indicazione degli estremi di iscrizione____________________;</w:t>
      </w:r>
    </w:p>
    <w:p w14:paraId="4E3BADE6" w14:textId="3592D216" w:rsidR="003361E5" w:rsidRPr="00C2650D" w:rsidRDefault="003361E5" w:rsidP="009642ED">
      <w:pPr>
        <w:spacing w:line="276" w:lineRule="auto"/>
        <w:ind w:left="284" w:hanging="284"/>
        <w:jc w:val="both"/>
        <w:rPr>
          <w:rFonts w:cs="Times New Roman"/>
          <w:sz w:val="22"/>
          <w:szCs w:val="22"/>
        </w:rPr>
      </w:pPr>
      <w:r>
        <w:rPr>
          <w:rFonts w:eastAsia="Optima" w:cs="Times New Roman"/>
          <w:sz w:val="22"/>
          <w:szCs w:val="22"/>
        </w:rPr>
        <w:t>-    che il CCNL applicato al personale dipendente dell’Azienda è:______________________________;</w:t>
      </w:r>
    </w:p>
    <w:p w14:paraId="5EF35368" w14:textId="77777777" w:rsidR="009642ED" w:rsidRPr="00D82107" w:rsidRDefault="009642ED" w:rsidP="009642ED">
      <w:pPr>
        <w:spacing w:line="276" w:lineRule="auto"/>
        <w:ind w:left="284" w:hanging="284"/>
        <w:jc w:val="both"/>
        <w:rPr>
          <w:rFonts w:eastAsia="Optima" w:cs="Times New Roman"/>
          <w:sz w:val="22"/>
          <w:szCs w:val="22"/>
        </w:rPr>
      </w:pPr>
      <w:r>
        <w:rPr>
          <w:rFonts w:eastAsia="Optima" w:cs="Times New Roman"/>
          <w:sz w:val="22"/>
          <w:szCs w:val="22"/>
        </w:rPr>
        <w:t>-  che l’O.E. è in possesso dei requisiti di cui</w:t>
      </w:r>
      <w:r w:rsidRPr="008010A7">
        <w:rPr>
          <w:rFonts w:eastAsia="Optima" w:cs="Times New Roman"/>
          <w:sz w:val="22"/>
          <w:szCs w:val="22"/>
        </w:rPr>
        <w:t xml:space="preserve"> </w:t>
      </w:r>
      <w:bookmarkStart w:id="1" w:name="_Hlk141260328"/>
      <w:r>
        <w:rPr>
          <w:rFonts w:eastAsia="Optima" w:cs="Times New Roman"/>
          <w:sz w:val="22"/>
          <w:szCs w:val="22"/>
        </w:rPr>
        <w:t xml:space="preserve">al </w:t>
      </w:r>
      <w:r w:rsidRPr="00D82107">
        <w:rPr>
          <w:rFonts w:eastAsia="Optima" w:cs="Times New Roman"/>
          <w:sz w:val="22"/>
          <w:szCs w:val="22"/>
        </w:rPr>
        <w:t>Capo II del Titolo IV della Parte V del Libro II</w:t>
      </w:r>
      <w:r>
        <w:rPr>
          <w:rFonts w:eastAsia="Optima" w:cs="Times New Roman"/>
          <w:sz w:val="22"/>
          <w:szCs w:val="22"/>
        </w:rPr>
        <w:t xml:space="preserve"> </w:t>
      </w:r>
      <w:r w:rsidRPr="008010A7">
        <w:rPr>
          <w:rFonts w:eastAsia="Optima" w:cs="Times New Roman"/>
          <w:sz w:val="22"/>
          <w:szCs w:val="22"/>
        </w:rPr>
        <w:t xml:space="preserve">del d.lgs n. </w:t>
      </w:r>
      <w:r>
        <w:rPr>
          <w:rFonts w:eastAsia="Optima" w:cs="Times New Roman"/>
          <w:sz w:val="22"/>
          <w:szCs w:val="22"/>
        </w:rPr>
        <w:t>36</w:t>
      </w:r>
      <w:r w:rsidRPr="008010A7">
        <w:rPr>
          <w:rFonts w:eastAsia="Optima" w:cs="Times New Roman"/>
          <w:sz w:val="22"/>
          <w:szCs w:val="22"/>
        </w:rPr>
        <w:t>/20</w:t>
      </w:r>
      <w:r>
        <w:rPr>
          <w:rFonts w:eastAsia="Optima" w:cs="Times New Roman"/>
          <w:sz w:val="22"/>
          <w:szCs w:val="22"/>
        </w:rPr>
        <w:t>23</w:t>
      </w:r>
      <w:bookmarkEnd w:id="1"/>
      <w:r w:rsidRPr="008010A7">
        <w:rPr>
          <w:rFonts w:eastAsia="Optima" w:cs="Times New Roman"/>
          <w:sz w:val="22"/>
          <w:szCs w:val="22"/>
        </w:rPr>
        <w:t>, ed in particolare</w:t>
      </w:r>
      <w:r>
        <w:rPr>
          <w:rFonts w:eastAsia="Optima" w:cs="Times New Roman"/>
          <w:sz w:val="22"/>
          <w:szCs w:val="22"/>
        </w:rPr>
        <w:t xml:space="preserve"> </w:t>
      </w:r>
      <w:r w:rsidRPr="00D82107">
        <w:rPr>
          <w:rFonts w:eastAsia="Optima" w:cs="Times New Roman"/>
          <w:sz w:val="22"/>
          <w:szCs w:val="22"/>
        </w:rPr>
        <w:t>che nei confronti:</w:t>
      </w:r>
    </w:p>
    <w:p w14:paraId="37D3B0FF" w14:textId="77777777" w:rsidR="009642ED" w:rsidRDefault="009642ED" w:rsidP="009642ED">
      <w:pPr>
        <w:pStyle w:val="Paragrafoelenco"/>
        <w:spacing w:after="120"/>
        <w:ind w:left="1437"/>
        <w:rPr>
          <w:rFonts w:eastAsia="Optima" w:cs="Times New Roman"/>
          <w:sz w:val="22"/>
          <w:szCs w:val="22"/>
        </w:rPr>
      </w:pPr>
      <w:r w:rsidRPr="00D82107">
        <w:rPr>
          <w:rFonts w:eastAsia="Optima" w:cs="Times New Roman"/>
          <w:sz w:val="22"/>
          <w:szCs w:val="22"/>
        </w:rPr>
        <w:t>a) dell’operatore economico ai sensi e nei termini di cui al </w:t>
      </w:r>
      <w:hyperlink r:id="rId7" w:history="1">
        <w:r w:rsidRPr="00D82107">
          <w:rPr>
            <w:rFonts w:eastAsia="Optima" w:cs="Times New Roman"/>
            <w:sz w:val="22"/>
            <w:szCs w:val="22"/>
          </w:rPr>
          <w:t>decreto legislativo 8 giugno 2001, n.</w:t>
        </w:r>
        <w:r>
          <w:rPr>
            <w:rFonts w:eastAsia="Optima" w:cs="Times New Roman"/>
            <w:sz w:val="22"/>
            <w:szCs w:val="22"/>
          </w:rPr>
          <w:t xml:space="preserve"> </w:t>
        </w:r>
        <w:r w:rsidRPr="00D82107">
          <w:rPr>
            <w:rFonts w:eastAsia="Optima" w:cs="Times New Roman"/>
            <w:sz w:val="22"/>
            <w:szCs w:val="22"/>
          </w:rPr>
          <w:t>231</w:t>
        </w:r>
      </w:hyperlink>
      <w:r w:rsidRPr="00D82107">
        <w:rPr>
          <w:rFonts w:eastAsia="Optima" w:cs="Times New Roman"/>
          <w:sz w:val="22"/>
          <w:szCs w:val="22"/>
        </w:rPr>
        <w:t>;</w:t>
      </w:r>
      <w:r w:rsidRPr="00D82107">
        <w:rPr>
          <w:rFonts w:eastAsia="Optima" w:cs="Times New Roman"/>
          <w:sz w:val="22"/>
          <w:szCs w:val="22"/>
        </w:rPr>
        <w:br/>
        <w:t>b) del titolare o del direttore tecnico, se si tratta di impresa individuale;</w:t>
      </w:r>
      <w:r w:rsidRPr="00D82107">
        <w:rPr>
          <w:rFonts w:eastAsia="Optima" w:cs="Times New Roman"/>
          <w:sz w:val="22"/>
          <w:szCs w:val="22"/>
        </w:rPr>
        <w:br/>
        <w:t>c) di un socio amministratore o del direttore tecnico, se si tratta di società in nome collettivo;</w:t>
      </w:r>
      <w:r w:rsidRPr="00D82107">
        <w:rPr>
          <w:rFonts w:eastAsia="Optima" w:cs="Times New Roman"/>
          <w:sz w:val="22"/>
          <w:szCs w:val="22"/>
        </w:rPr>
        <w:br/>
        <w:t>d) dei soci accomandatari o del direttore tecnico, se si tratta di società in accomandita semplice;</w:t>
      </w:r>
      <w:r w:rsidRPr="00D82107">
        <w:rPr>
          <w:rFonts w:eastAsia="Optima" w:cs="Times New Roman"/>
          <w:sz w:val="22"/>
          <w:szCs w:val="22"/>
        </w:rPr>
        <w:br/>
        <w:t>e) dei membri del consiglio di amministrazione cui sia stata conferita la legale rappresentanza, ivi compresi gli institori e i procuratori generali;</w:t>
      </w:r>
      <w:r w:rsidRPr="00D82107">
        <w:rPr>
          <w:rFonts w:eastAsia="Optima" w:cs="Times New Roman"/>
          <w:sz w:val="22"/>
          <w:szCs w:val="22"/>
        </w:rPr>
        <w:br/>
        <w:t>f) dei componenti degli organi con poteri di direzione o di vigilanza o dei soggetti muniti di poteri di rappresentanza, di direzione o di controllo;</w:t>
      </w:r>
      <w:r w:rsidRPr="00D82107">
        <w:rPr>
          <w:rFonts w:eastAsia="Optima" w:cs="Times New Roman"/>
          <w:sz w:val="22"/>
          <w:szCs w:val="22"/>
        </w:rPr>
        <w:br/>
        <w:t>g) del direttore tecnico o del socio unico;</w:t>
      </w:r>
      <w:r w:rsidRPr="00D82107">
        <w:rPr>
          <w:rFonts w:eastAsia="Optima" w:cs="Times New Roman"/>
          <w:sz w:val="22"/>
          <w:szCs w:val="22"/>
        </w:rPr>
        <w:br/>
        <w:t>h) dell’amministratore di fatto nelle ipotesi di cui alle lettere precedenti</w:t>
      </w:r>
      <w:r>
        <w:rPr>
          <w:rFonts w:eastAsia="Optima" w:cs="Times New Roman"/>
          <w:sz w:val="22"/>
          <w:szCs w:val="22"/>
        </w:rPr>
        <w:t>:</w:t>
      </w:r>
    </w:p>
    <w:p w14:paraId="4F39F5E9" w14:textId="77777777" w:rsidR="009642ED" w:rsidRDefault="009642ED" w:rsidP="009642ED">
      <w:pPr>
        <w:spacing w:line="276" w:lineRule="auto"/>
        <w:jc w:val="both"/>
        <w:rPr>
          <w:rFonts w:eastAsia="Optima" w:cs="Times New Roman"/>
          <w:sz w:val="22"/>
          <w:szCs w:val="22"/>
        </w:rPr>
      </w:pPr>
      <w:r>
        <w:rPr>
          <w:rFonts w:eastAsia="Optima" w:cs="Times New Roman"/>
          <w:sz w:val="22"/>
          <w:szCs w:val="22"/>
        </w:rPr>
        <w:t xml:space="preserve">1) </w:t>
      </w:r>
      <w:r w:rsidRPr="00D82107">
        <w:rPr>
          <w:rFonts w:eastAsia="Optima" w:cs="Times New Roman"/>
          <w:sz w:val="22"/>
          <w:szCs w:val="22"/>
        </w:rPr>
        <w:t>non sia stata emessa condanna con sentenza definitiva o decreto penale di condanna divenuto irrevocabile per uno dei seguenti reati:</w:t>
      </w:r>
    </w:p>
    <w:p w14:paraId="7D9BCC39" w14:textId="77777777" w:rsidR="009642ED" w:rsidRPr="00D82107" w:rsidRDefault="009642ED" w:rsidP="009642ED">
      <w:pPr>
        <w:pStyle w:val="Paragrafoelenco"/>
        <w:numPr>
          <w:ilvl w:val="0"/>
          <w:numId w:val="3"/>
        </w:numPr>
        <w:spacing w:line="276" w:lineRule="auto"/>
        <w:rPr>
          <w:rFonts w:eastAsia="Optima" w:cs="Times New Roman"/>
          <w:sz w:val="22"/>
          <w:szCs w:val="22"/>
        </w:rPr>
      </w:pPr>
      <w:r w:rsidRPr="00D82107">
        <w:rPr>
          <w:rFonts w:eastAsia="Optima" w:cs="Times New Roman"/>
          <w:sz w:val="22"/>
          <w:szCs w:val="22"/>
        </w:rPr>
        <w:t>delitti, consumati o tentati, di cui agli </w:t>
      </w:r>
      <w:hyperlink r:id="rId8" w:anchor="416" w:history="1">
        <w:r w:rsidRPr="00D82107">
          <w:rPr>
            <w:rFonts w:eastAsia="Optima" w:cs="Times New Roman"/>
            <w:sz w:val="22"/>
            <w:szCs w:val="22"/>
          </w:rPr>
          <w:t>articoli 416, 416-bis del codice penale</w:t>
        </w:r>
      </w:hyperlink>
      <w:r w:rsidRPr="00D82107">
        <w:rPr>
          <w:rFonts w:eastAsia="Optima" w:cs="Times New Roman"/>
          <w:sz w:val="22"/>
          <w:szCs w:val="22"/>
        </w:rPr>
        <w:t> oppure delitti commessi avvalendosi delle condizioni previste dal predetto articolo 416-bis oppure al fine di agevolare l'attività delle associazioni previste dallo stesso articolo, nonché per i delitti, consumati o tentati, previsti dall'</w:t>
      </w:r>
      <w:hyperlink r:id="rId9" w:anchor="1990_0309_74" w:history="1">
        <w:r w:rsidRPr="00D82107">
          <w:rPr>
            <w:rFonts w:eastAsia="Optima" w:cs="Times New Roman"/>
            <w:sz w:val="22"/>
            <w:szCs w:val="22"/>
          </w:rPr>
          <w:t>articolo 74 del testo unico delle leggi in materia di disciplina degli stupefacenti e sostanze psicotrope, prevenzione, cura e riabilitazione dei relativi stati di tossicodipendenza, di cui al decreto del Presidente della Repubblica 9 ottobre 1990, n. 309</w:t>
        </w:r>
      </w:hyperlink>
      <w:r w:rsidRPr="00D82107">
        <w:rPr>
          <w:rFonts w:eastAsia="Optima" w:cs="Times New Roman"/>
          <w:sz w:val="22"/>
          <w:szCs w:val="22"/>
        </w:rPr>
        <w:t>, dall'articolo </w:t>
      </w:r>
      <w:hyperlink r:id="rId10" w:anchor="1973_0043_291-quater" w:history="1">
        <w:r w:rsidRPr="00D82107">
          <w:rPr>
            <w:rFonts w:eastAsia="Optima" w:cs="Times New Roman"/>
            <w:sz w:val="22"/>
            <w:szCs w:val="22"/>
          </w:rPr>
          <w:t xml:space="preserve">291-quater del testo </w:t>
        </w:r>
        <w:r w:rsidRPr="00D82107">
          <w:rPr>
            <w:rFonts w:eastAsia="Optima" w:cs="Times New Roman"/>
            <w:sz w:val="22"/>
            <w:szCs w:val="22"/>
          </w:rPr>
          <w:lastRenderedPageBreak/>
          <w:t>unico delle disposizioni legislative in materia doganale, di cui al decreto del Presidente della Repubblica 23 gennaio 1973, n. 43</w:t>
        </w:r>
      </w:hyperlink>
      <w:r w:rsidRPr="00D82107">
        <w:rPr>
          <w:rFonts w:eastAsia="Optima" w:cs="Times New Roman"/>
          <w:sz w:val="22"/>
          <w:szCs w:val="22"/>
        </w:rPr>
        <w:t> e dall'</w:t>
      </w:r>
      <w:hyperlink r:id="rId11" w:anchor="452-quardiecies" w:history="1">
        <w:r w:rsidRPr="00D82107">
          <w:rPr>
            <w:rFonts w:eastAsia="Optima" w:cs="Times New Roman"/>
            <w:sz w:val="22"/>
            <w:szCs w:val="22"/>
          </w:rPr>
          <w:t>articolo 452-quaterdieces del codice penal</w:t>
        </w:r>
      </w:hyperlink>
      <w:r w:rsidRPr="00D82107">
        <w:rPr>
          <w:rFonts w:eastAsia="Optima" w:cs="Times New Roman"/>
          <w:sz w:val="22"/>
          <w:szCs w:val="22"/>
        </w:rPr>
        <w:t>e, in quanto riconducibili alla partecipazione a un'organizzazione criminale, quale definita all'articolo 2 della decisione quadro 2008/841/GAI del Consiglio dell’Unione europea, del 24 ottobre 2008;</w:t>
      </w:r>
      <w:r w:rsidRPr="00D82107">
        <w:rPr>
          <w:rFonts w:eastAsia="Optima" w:cs="Times New Roman"/>
          <w:sz w:val="22"/>
          <w:szCs w:val="22"/>
        </w:rPr>
        <w:br/>
        <w:t>b) delitti, consumati o tentati, di cui agli </w:t>
      </w:r>
      <w:hyperlink r:id="rId12" w:anchor="317" w:history="1">
        <w:r w:rsidRPr="00D82107">
          <w:rPr>
            <w:rFonts w:eastAsia="Optima" w:cs="Times New Roman"/>
            <w:sz w:val="22"/>
            <w:szCs w:val="22"/>
          </w:rPr>
          <w:t>articoli 317, 318, 319, 319-ter, 319-quater, 320, 321, 322, 322-bis</w:t>
        </w:r>
      </w:hyperlink>
      <w:r w:rsidRPr="00D82107">
        <w:rPr>
          <w:rFonts w:eastAsia="Optima" w:cs="Times New Roman"/>
          <w:sz w:val="22"/>
          <w:szCs w:val="22"/>
        </w:rPr>
        <w:t>, </w:t>
      </w:r>
      <w:hyperlink r:id="rId13" w:anchor="346-bis" w:history="1">
        <w:r w:rsidRPr="00D82107">
          <w:rPr>
            <w:rFonts w:eastAsia="Optima" w:cs="Times New Roman"/>
            <w:sz w:val="22"/>
            <w:szCs w:val="22"/>
          </w:rPr>
          <w:t>346-bis</w:t>
        </w:r>
      </w:hyperlink>
      <w:r w:rsidRPr="00D82107">
        <w:rPr>
          <w:rFonts w:eastAsia="Optima" w:cs="Times New Roman"/>
          <w:sz w:val="22"/>
          <w:szCs w:val="22"/>
        </w:rPr>
        <w:t>, </w:t>
      </w:r>
      <w:hyperlink r:id="rId14" w:anchor="353" w:history="1">
        <w:r w:rsidRPr="00D82107">
          <w:rPr>
            <w:rFonts w:eastAsia="Optima" w:cs="Times New Roman"/>
            <w:sz w:val="22"/>
            <w:szCs w:val="22"/>
          </w:rPr>
          <w:t>353, 353-bis, 354, 355 e 356 del codice penale</w:t>
        </w:r>
      </w:hyperlink>
      <w:r w:rsidRPr="00D82107">
        <w:rPr>
          <w:rFonts w:eastAsia="Optima" w:cs="Times New Roman"/>
          <w:sz w:val="22"/>
          <w:szCs w:val="22"/>
        </w:rPr>
        <w:t> nonché all'</w:t>
      </w:r>
      <w:hyperlink r:id="rId15" w:anchor="2635" w:history="1">
        <w:r w:rsidRPr="00D82107">
          <w:rPr>
            <w:rFonts w:eastAsia="Optima" w:cs="Times New Roman"/>
            <w:sz w:val="22"/>
            <w:szCs w:val="22"/>
          </w:rPr>
          <w:t>articolo 2635 del codice civile</w:t>
        </w:r>
      </w:hyperlink>
      <w:r w:rsidRPr="00D82107">
        <w:rPr>
          <w:rFonts w:eastAsia="Optima" w:cs="Times New Roman"/>
          <w:sz w:val="22"/>
          <w:szCs w:val="22"/>
        </w:rPr>
        <w:t>;</w:t>
      </w:r>
      <w:r w:rsidRPr="00D82107">
        <w:rPr>
          <w:rFonts w:eastAsia="Optima" w:cs="Times New Roman"/>
          <w:sz w:val="22"/>
          <w:szCs w:val="22"/>
        </w:rPr>
        <w:br/>
        <w:t>c) false comunicazioni sociali di cui agli </w:t>
      </w:r>
      <w:hyperlink r:id="rId16" w:anchor="2621" w:history="1">
        <w:r w:rsidRPr="00D82107">
          <w:rPr>
            <w:rFonts w:eastAsia="Optima" w:cs="Times New Roman"/>
            <w:sz w:val="22"/>
            <w:szCs w:val="22"/>
          </w:rPr>
          <w:t>articoli 2621</w:t>
        </w:r>
      </w:hyperlink>
      <w:r w:rsidRPr="00D82107">
        <w:rPr>
          <w:rFonts w:eastAsia="Optima" w:cs="Times New Roman"/>
          <w:sz w:val="22"/>
          <w:szCs w:val="22"/>
        </w:rPr>
        <w:t> e </w:t>
      </w:r>
      <w:hyperlink r:id="rId17" w:anchor="2622" w:history="1">
        <w:r w:rsidRPr="00D82107">
          <w:rPr>
            <w:rFonts w:eastAsia="Optima" w:cs="Times New Roman"/>
            <w:sz w:val="22"/>
            <w:szCs w:val="22"/>
          </w:rPr>
          <w:t>2622 del codice civile</w:t>
        </w:r>
      </w:hyperlink>
      <w:r w:rsidRPr="00D82107">
        <w:rPr>
          <w:rFonts w:eastAsia="Optima" w:cs="Times New Roman"/>
          <w:sz w:val="22"/>
          <w:szCs w:val="22"/>
        </w:rPr>
        <w:t>;</w:t>
      </w:r>
      <w:r w:rsidRPr="00D82107">
        <w:rPr>
          <w:rFonts w:eastAsia="Optima" w:cs="Times New Roman"/>
          <w:sz w:val="22"/>
          <w:szCs w:val="22"/>
        </w:rPr>
        <w:br/>
        <w:t>d) frode ai sensi dell'articolo 1 della convenzione relativa alla tutela degli interessi finanziari delle Comunità europee, del 26 luglio 1995;</w:t>
      </w:r>
      <w:r w:rsidRPr="00D82107">
        <w:rPr>
          <w:rFonts w:eastAsia="Optima" w:cs="Times New Roman"/>
          <w:sz w:val="22"/>
          <w:szCs w:val="22"/>
        </w:rPr>
        <w:br/>
        <w:t>e) delitti, consumati o tentati, commessi con finalità di terrorismo, anche internazionale, e di eversione dell'ordine costituzionale reati terroristici o reati connessi alle attività terroristiche;</w:t>
      </w:r>
      <w:r w:rsidRPr="00D82107">
        <w:rPr>
          <w:rFonts w:eastAsia="Optima" w:cs="Times New Roman"/>
          <w:sz w:val="22"/>
          <w:szCs w:val="22"/>
        </w:rPr>
        <w:br/>
        <w:t>f) delitti di cui agli </w:t>
      </w:r>
      <w:hyperlink r:id="rId18" w:anchor="648-bis" w:history="1">
        <w:r w:rsidRPr="00D82107">
          <w:rPr>
            <w:rFonts w:eastAsia="Optima" w:cs="Times New Roman"/>
            <w:sz w:val="22"/>
            <w:szCs w:val="22"/>
          </w:rPr>
          <w:t>articoli 648-bis, 648-ter e 648-ter.1 del codice penale</w:t>
        </w:r>
      </w:hyperlink>
      <w:r w:rsidRPr="00D82107">
        <w:rPr>
          <w:rFonts w:eastAsia="Optima" w:cs="Times New Roman"/>
          <w:sz w:val="22"/>
          <w:szCs w:val="22"/>
        </w:rPr>
        <w:t>, riciclaggio di proventi di attività criminose o finanziamento del terrorismo, quali definiti all'</w:t>
      </w:r>
      <w:hyperlink r:id="rId19" w:anchor="2007_0109_01" w:history="1">
        <w:r w:rsidRPr="00D82107">
          <w:rPr>
            <w:rFonts w:eastAsia="Optima" w:cs="Times New Roman"/>
            <w:sz w:val="22"/>
            <w:szCs w:val="22"/>
          </w:rPr>
          <w:t>articolo 1 del decreto legislativo 22 giugno 2007, n. 109</w:t>
        </w:r>
      </w:hyperlink>
      <w:r w:rsidRPr="00D82107">
        <w:rPr>
          <w:rFonts w:eastAsia="Optima" w:cs="Times New Roman"/>
          <w:sz w:val="22"/>
          <w:szCs w:val="22"/>
        </w:rPr>
        <w:t>;</w:t>
      </w:r>
      <w:r w:rsidRPr="00D82107">
        <w:rPr>
          <w:rFonts w:eastAsia="Optima" w:cs="Times New Roman"/>
          <w:sz w:val="22"/>
          <w:szCs w:val="22"/>
        </w:rPr>
        <w:br/>
        <w:t>g) sfruttamento del lavoro minorile e altre forme di tratta di esseri umani definite con il decreto legislativo 4 marzo 2014, n. 24;</w:t>
      </w:r>
      <w:r w:rsidRPr="00D82107">
        <w:rPr>
          <w:rFonts w:eastAsia="Optima" w:cs="Times New Roman"/>
          <w:sz w:val="22"/>
          <w:szCs w:val="22"/>
        </w:rPr>
        <w:br/>
        <w:t>h) ogni altro delitto da cui derivi, quale pena accessoria, l'incapacità di contrattare con la pubblica amministrazione.</w:t>
      </w:r>
    </w:p>
    <w:p w14:paraId="5CF6AC14" w14:textId="77777777" w:rsidR="009642ED" w:rsidRDefault="009642ED" w:rsidP="009642ED">
      <w:pPr>
        <w:widowControl/>
        <w:suppressAutoHyphens w:val="0"/>
        <w:rPr>
          <w:rFonts w:eastAsia="Optima" w:cs="Times New Roman"/>
          <w:sz w:val="22"/>
          <w:szCs w:val="22"/>
        </w:rPr>
      </w:pPr>
    </w:p>
    <w:p w14:paraId="7E346164" w14:textId="77777777" w:rsidR="009642ED" w:rsidRDefault="009642ED" w:rsidP="009642ED">
      <w:pPr>
        <w:spacing w:line="276" w:lineRule="auto"/>
        <w:jc w:val="both"/>
        <w:rPr>
          <w:rFonts w:eastAsia="Optima" w:cs="Times New Roman"/>
          <w:sz w:val="22"/>
          <w:szCs w:val="22"/>
        </w:rPr>
      </w:pPr>
      <w:r>
        <w:rPr>
          <w:rFonts w:eastAsia="Optima" w:cs="Times New Roman"/>
          <w:sz w:val="22"/>
          <w:szCs w:val="22"/>
        </w:rPr>
        <w:t xml:space="preserve">2) non sussistono in capo ai medesimi soggetti di cui al punto precedente </w:t>
      </w:r>
      <w:r w:rsidRPr="00D82107">
        <w:rPr>
          <w:rFonts w:eastAsia="Optima" w:cs="Times New Roman"/>
          <w:sz w:val="22"/>
          <w:szCs w:val="22"/>
        </w:rPr>
        <w:t>ragioni di decadenza, di sospensione o di divieto previste dall'</w:t>
      </w:r>
      <w:hyperlink r:id="rId20" w:anchor="067" w:history="1">
        <w:r w:rsidRPr="00D82107">
          <w:rPr>
            <w:rFonts w:eastAsia="Optima" w:cs="Times New Roman"/>
            <w:sz w:val="22"/>
            <w:szCs w:val="22"/>
          </w:rPr>
          <w:t>articolo 67 del codice delle leggi antimafia e delle misure di prevenzione, di cui al decreto legislativo 6 settembre 2011, n. 159</w:t>
        </w:r>
      </w:hyperlink>
      <w:r w:rsidRPr="00D82107">
        <w:rPr>
          <w:rFonts w:eastAsia="Optima" w:cs="Times New Roman"/>
          <w:sz w:val="22"/>
          <w:szCs w:val="22"/>
        </w:rPr>
        <w:t> o di un tentativo di infiltrazione mafiosa di cui all'</w:t>
      </w:r>
      <w:hyperlink r:id="rId21" w:anchor="084" w:history="1">
        <w:r w:rsidRPr="00D82107">
          <w:rPr>
            <w:rFonts w:eastAsia="Optima" w:cs="Times New Roman"/>
            <w:sz w:val="22"/>
            <w:szCs w:val="22"/>
          </w:rPr>
          <w:t>articolo 84, comma 4, del medesimo codice</w:t>
        </w:r>
      </w:hyperlink>
      <w:r w:rsidRPr="00D82107">
        <w:rPr>
          <w:rFonts w:eastAsia="Optima" w:cs="Times New Roman"/>
          <w:sz w:val="22"/>
          <w:szCs w:val="22"/>
        </w:rPr>
        <w:t>. Resta fermo quanto previsto dagli </w:t>
      </w:r>
      <w:hyperlink r:id="rId22" w:anchor="088" w:history="1">
        <w:r w:rsidRPr="00D82107">
          <w:rPr>
            <w:rFonts w:eastAsia="Optima" w:cs="Times New Roman"/>
            <w:sz w:val="22"/>
            <w:szCs w:val="22"/>
          </w:rPr>
          <w:t>articoli 88, comma 4-bis</w:t>
        </w:r>
      </w:hyperlink>
      <w:r w:rsidRPr="00D82107">
        <w:rPr>
          <w:rFonts w:eastAsia="Optima" w:cs="Times New Roman"/>
          <w:sz w:val="22"/>
          <w:szCs w:val="22"/>
        </w:rPr>
        <w:t>, e </w:t>
      </w:r>
      <w:hyperlink r:id="rId23" w:anchor="092" w:history="1">
        <w:r w:rsidRPr="00D82107">
          <w:rPr>
            <w:rFonts w:eastAsia="Optima" w:cs="Times New Roman"/>
            <w:sz w:val="22"/>
            <w:szCs w:val="22"/>
          </w:rPr>
          <w:t>92, commi 2 e 3, del codice di cui al decreto legislativo n. 159 del 2011</w:t>
        </w:r>
      </w:hyperlink>
      <w:r w:rsidRPr="00D82107">
        <w:rPr>
          <w:rFonts w:eastAsia="Optima" w:cs="Times New Roman"/>
          <w:sz w:val="22"/>
          <w:szCs w:val="22"/>
        </w:rPr>
        <w:t>, con riferimento rispettivamente alle comunicazioni antimafia e alle informazioni antimafia. La causa di esclusione di cui all’</w:t>
      </w:r>
      <w:hyperlink r:id="rId24" w:anchor="084" w:history="1">
        <w:r w:rsidRPr="00D82107">
          <w:rPr>
            <w:rFonts w:eastAsia="Optima" w:cs="Times New Roman"/>
            <w:sz w:val="22"/>
            <w:szCs w:val="22"/>
          </w:rPr>
          <w:t>articolo 84, comma 4, del medesimo codice di cui al decreto legislativo n. 159 del 201</w:t>
        </w:r>
      </w:hyperlink>
      <w:r w:rsidRPr="00D82107">
        <w:rPr>
          <w:rFonts w:eastAsia="Optima" w:cs="Times New Roman"/>
          <w:sz w:val="22"/>
          <w:szCs w:val="22"/>
        </w:rPr>
        <w:t>1 non opera se, entro la data dell’aggiudicazione, l’impresa sia stata ammessa al controllo giudiziario ai sensi dell’</w:t>
      </w:r>
      <w:hyperlink r:id="rId25" w:anchor="034-bis" w:history="1">
        <w:r w:rsidRPr="00D82107">
          <w:rPr>
            <w:rFonts w:eastAsia="Optima" w:cs="Times New Roman"/>
            <w:sz w:val="22"/>
            <w:szCs w:val="22"/>
          </w:rPr>
          <w:t>articolo 34-bis del medesimo codice</w:t>
        </w:r>
      </w:hyperlink>
      <w:r w:rsidRPr="00D82107">
        <w:rPr>
          <w:rFonts w:eastAsia="Optima" w:cs="Times New Roman"/>
          <w:sz w:val="22"/>
          <w:szCs w:val="22"/>
        </w:rPr>
        <w:t xml:space="preserve">. </w:t>
      </w:r>
    </w:p>
    <w:p w14:paraId="3A892946" w14:textId="77777777" w:rsidR="009642ED" w:rsidRDefault="009642ED" w:rsidP="009642ED">
      <w:pPr>
        <w:spacing w:line="276" w:lineRule="auto"/>
        <w:jc w:val="both"/>
        <w:rPr>
          <w:rFonts w:eastAsia="Optima" w:cs="Times New Roman"/>
          <w:sz w:val="22"/>
          <w:szCs w:val="22"/>
        </w:rPr>
      </w:pPr>
    </w:p>
    <w:p w14:paraId="3B01244B" w14:textId="77777777" w:rsidR="009642ED" w:rsidRDefault="009642ED" w:rsidP="009642ED">
      <w:pPr>
        <w:pStyle w:val="Paragrafoelenco"/>
        <w:numPr>
          <w:ilvl w:val="0"/>
          <w:numId w:val="4"/>
        </w:numPr>
        <w:spacing w:line="276" w:lineRule="auto"/>
        <w:ind w:left="0" w:firstLine="0"/>
        <w:rPr>
          <w:rFonts w:eastAsia="Optima" w:cs="Times New Roman"/>
          <w:sz w:val="22"/>
          <w:szCs w:val="22"/>
        </w:rPr>
      </w:pPr>
      <w:r>
        <w:rPr>
          <w:rFonts w:eastAsia="Optima" w:cs="Times New Roman"/>
          <w:sz w:val="22"/>
          <w:szCs w:val="22"/>
        </w:rPr>
        <w:t>Che nei confronti dell’O.E.:</w:t>
      </w:r>
    </w:p>
    <w:p w14:paraId="35DA1E20" w14:textId="77777777" w:rsidR="009642ED" w:rsidRPr="00DF1305" w:rsidRDefault="009642ED" w:rsidP="009642ED">
      <w:pPr>
        <w:pStyle w:val="Paragrafoelenco"/>
        <w:numPr>
          <w:ilvl w:val="1"/>
          <w:numId w:val="4"/>
        </w:numPr>
        <w:spacing w:line="276" w:lineRule="auto"/>
        <w:rPr>
          <w:rFonts w:eastAsia="Optima" w:cs="Times New Roman"/>
          <w:sz w:val="22"/>
          <w:szCs w:val="22"/>
        </w:rPr>
      </w:pPr>
      <w:r>
        <w:rPr>
          <w:rFonts w:eastAsia="Optima" w:cs="Times New Roman"/>
          <w:sz w:val="22"/>
          <w:szCs w:val="22"/>
        </w:rPr>
        <w:t>non siano state emesse</w:t>
      </w:r>
      <w:r w:rsidRPr="00DF1305">
        <w:rPr>
          <w:rFonts w:eastAsia="Optima" w:cs="Times New Roman"/>
          <w:sz w:val="22"/>
          <w:szCs w:val="22"/>
        </w:rPr>
        <w:t xml:space="preserve"> sanzion</w:t>
      </w:r>
      <w:r>
        <w:rPr>
          <w:rFonts w:eastAsia="Optima" w:cs="Times New Roman"/>
          <w:sz w:val="22"/>
          <w:szCs w:val="22"/>
        </w:rPr>
        <w:t>i</w:t>
      </w:r>
      <w:r w:rsidRPr="00DF1305">
        <w:rPr>
          <w:rFonts w:eastAsia="Optima" w:cs="Times New Roman"/>
          <w:sz w:val="22"/>
          <w:szCs w:val="22"/>
        </w:rPr>
        <w:t xml:space="preserve"> interdittiv</w:t>
      </w:r>
      <w:r>
        <w:rPr>
          <w:rFonts w:eastAsia="Optima" w:cs="Times New Roman"/>
          <w:sz w:val="22"/>
          <w:szCs w:val="22"/>
        </w:rPr>
        <w:t>e</w:t>
      </w:r>
      <w:r w:rsidRPr="00DF1305">
        <w:rPr>
          <w:rFonts w:eastAsia="Optima" w:cs="Times New Roman"/>
          <w:sz w:val="22"/>
          <w:szCs w:val="22"/>
        </w:rPr>
        <w:t xml:space="preserve"> di cui all'</w:t>
      </w:r>
      <w:hyperlink r:id="rId26" w:anchor="09" w:history="1">
        <w:r w:rsidRPr="00DF1305">
          <w:rPr>
            <w:rFonts w:eastAsia="Optima" w:cs="Times New Roman"/>
            <w:sz w:val="22"/>
            <w:szCs w:val="22"/>
          </w:rPr>
          <w:t>articolo 9, comma 2, lettera c), del decreto legislativo 8 giugno 2001, n. 231</w:t>
        </w:r>
      </w:hyperlink>
      <w:r w:rsidRPr="00DF1305">
        <w:rPr>
          <w:rFonts w:eastAsia="Optima" w:cs="Times New Roman"/>
          <w:sz w:val="22"/>
          <w:szCs w:val="22"/>
        </w:rPr>
        <w:t>, o di altra sanzione che comporta il divieto di contrarre con la pubblica amministrazione, compresi i provvedimenti interdittivi di cui all'</w:t>
      </w:r>
      <w:hyperlink r:id="rId27" w:anchor="014" w:history="1">
        <w:r w:rsidRPr="00DF1305">
          <w:rPr>
            <w:rFonts w:eastAsia="Optima" w:cs="Times New Roman"/>
            <w:sz w:val="22"/>
            <w:szCs w:val="22"/>
          </w:rPr>
          <w:t>articolo 14 del decreto legislativo 9 aprile 2008, n. 81</w:t>
        </w:r>
      </w:hyperlink>
      <w:r w:rsidRPr="00DF1305">
        <w:rPr>
          <w:rFonts w:eastAsia="Optima" w:cs="Times New Roman"/>
          <w:sz w:val="22"/>
          <w:szCs w:val="22"/>
        </w:rPr>
        <w:t>;</w:t>
      </w:r>
      <w:r w:rsidRPr="00DF1305">
        <w:rPr>
          <w:rFonts w:eastAsia="Optima" w:cs="Times New Roman"/>
          <w:sz w:val="22"/>
          <w:szCs w:val="22"/>
        </w:rPr>
        <w:br/>
        <w:t>b) l'operatore economico che non abbia presentato la certificazione di cui all'</w:t>
      </w:r>
      <w:hyperlink r:id="rId28" w:anchor="17" w:history="1">
        <w:r w:rsidRPr="00DF1305">
          <w:rPr>
            <w:rFonts w:eastAsia="Optima" w:cs="Times New Roman"/>
            <w:sz w:val="22"/>
            <w:szCs w:val="22"/>
          </w:rPr>
          <w:t>articolo 17 della legge 12 marzo 1999, n. 68</w:t>
        </w:r>
      </w:hyperlink>
      <w:r w:rsidRPr="00DF1305">
        <w:rPr>
          <w:rFonts w:eastAsia="Optima" w:cs="Times New Roman"/>
          <w:sz w:val="22"/>
          <w:szCs w:val="22"/>
        </w:rPr>
        <w:t>, ovvero non abbia presentato dichiarazione sostitutiva della sussistenza del medesimo requisito;</w:t>
      </w:r>
      <w:r w:rsidRPr="00DF1305">
        <w:rPr>
          <w:rFonts w:eastAsia="Optima" w:cs="Times New Roman"/>
          <w:sz w:val="22"/>
          <w:szCs w:val="22"/>
        </w:rPr>
        <w:br/>
        <w:t xml:space="preserve">c) in relazione alle procedure afferenti agli investimenti pubblici finanziati, in tutto o in parte, con le risorse previste dal regolamento (UE) n. 240/2021 del Parlamento europeo e del Consiglio, del 10 febbraio 2021 e dal regolamento (UE) n. 241/2021 del Parlamento europeo e del Consiglio, del 12 febbraio 2021, gli operatori economici tenuti alla redazione del rapporto sulla situazione del personale, ai sensi dell’articolo 46 del codice delle pari opportunità tra uomo e donna, di cui al decreto legislativo 11 aprile 2006, n. 198, che non abbiano prodotto, al momento della presentazione della domanda di partecipazione o dell’offerta, copia dell’ultimo rapporto redatto, con attestazione della sua conformità a quello trasmesso alle rappresentanze sindacali aziendali e alla consigliera e al consigliere </w:t>
      </w:r>
      <w:r w:rsidRPr="00DF1305">
        <w:rPr>
          <w:rFonts w:eastAsia="Optima" w:cs="Times New Roman"/>
          <w:sz w:val="22"/>
          <w:szCs w:val="22"/>
        </w:rPr>
        <w:lastRenderedPageBreak/>
        <w:t>regionale di parità ai sensi del comma 2 del citato articolo 46, oppure, in caso di inosservanza dei termini previsti dal comma 1 del medesimo articolo 46, con attestazione della sua contestuale trasmissione alle rappresentanze sindacali aziendali e alla consigliera e al consigliere regionale di</w:t>
      </w:r>
      <w:r>
        <w:rPr>
          <w:rFonts w:eastAsia="Optima" w:cs="Times New Roman"/>
          <w:sz w:val="22"/>
          <w:szCs w:val="22"/>
        </w:rPr>
        <w:t xml:space="preserve"> </w:t>
      </w:r>
      <w:r w:rsidRPr="00DF1305">
        <w:rPr>
          <w:rFonts w:eastAsia="Optima" w:cs="Times New Roman"/>
          <w:sz w:val="22"/>
          <w:szCs w:val="22"/>
        </w:rPr>
        <w:t>parità</w:t>
      </w:r>
      <w:r>
        <w:rPr>
          <w:rFonts w:eastAsia="Optima" w:cs="Times New Roman"/>
          <w:sz w:val="22"/>
          <w:szCs w:val="22"/>
        </w:rPr>
        <w:t xml:space="preserve"> – delle quali si presenta comunque apposita autodichiarazione</w:t>
      </w:r>
      <w:r w:rsidRPr="00DF1305">
        <w:rPr>
          <w:rFonts w:eastAsia="Optima" w:cs="Times New Roman"/>
          <w:sz w:val="22"/>
          <w:szCs w:val="22"/>
        </w:rPr>
        <w:t>;</w:t>
      </w:r>
      <w:r w:rsidRPr="00DF1305">
        <w:rPr>
          <w:rFonts w:eastAsia="Optima" w:cs="Times New Roman"/>
          <w:sz w:val="22"/>
          <w:szCs w:val="22"/>
        </w:rPr>
        <w:br/>
        <w:t>d) l'operatore economico che sia stato sottoposto a liquidazione giudiziale o si trovi in stato di liquidazione coatta o di concordato preventivo o nei cui confronti sia in corso un procedimento per l’accesso a una di tali procedure, fermo restando quanto previsto dall’</w:t>
      </w:r>
      <w:hyperlink r:id="rId29" w:anchor="2019_014_095" w:tgtFrame="_blank" w:history="1">
        <w:r w:rsidRPr="00DF1305">
          <w:rPr>
            <w:rFonts w:eastAsia="Optima" w:cs="Times New Roman"/>
            <w:sz w:val="22"/>
            <w:szCs w:val="22"/>
          </w:rPr>
          <w:t>articolo 95 del codice della crisi di impresa e dell'insolvenza, di cui al decreto legislativo 12 gennaio 2019, n. 14</w:t>
        </w:r>
      </w:hyperlink>
      <w:r w:rsidRPr="00DF1305">
        <w:rPr>
          <w:rFonts w:eastAsia="Optima" w:cs="Times New Roman"/>
          <w:sz w:val="22"/>
          <w:szCs w:val="22"/>
        </w:rPr>
        <w:t>, dall’</w:t>
      </w:r>
      <w:hyperlink r:id="rId30" w:anchor="1942_0267_186-bis" w:tgtFrame="_self" w:history="1">
        <w:r w:rsidRPr="00DF1305">
          <w:rPr>
            <w:rFonts w:eastAsia="Optima" w:cs="Times New Roman"/>
            <w:sz w:val="22"/>
            <w:szCs w:val="22"/>
          </w:rPr>
          <w:t>articolo 186-bis, comma 5, del regio decreto 16 marzo 1942, n. 267</w:t>
        </w:r>
      </w:hyperlink>
      <w:r w:rsidRPr="00DF1305">
        <w:rPr>
          <w:rFonts w:eastAsia="Optima" w:cs="Times New Roman"/>
          <w:sz w:val="22"/>
          <w:szCs w:val="22"/>
        </w:rPr>
        <w:t> e dall'</w:t>
      </w:r>
      <w:hyperlink r:id="rId31" w:anchor="124" w:history="1">
        <w:r w:rsidRPr="00DF1305">
          <w:rPr>
            <w:rFonts w:eastAsia="Optima" w:cs="Times New Roman"/>
            <w:sz w:val="22"/>
            <w:szCs w:val="22"/>
          </w:rPr>
          <w:t>articolo 124 del presente codice</w:t>
        </w:r>
      </w:hyperlink>
      <w:r w:rsidRPr="00DF1305">
        <w:rPr>
          <w:rFonts w:eastAsia="Optima" w:cs="Times New Roman"/>
          <w:sz w:val="22"/>
          <w:szCs w:val="22"/>
        </w:rPr>
        <w:t>. L’esclusione non opera se, entro la data dell’aggiudicazione, sono stati adottati i provvedimenti di cui all’</w:t>
      </w:r>
      <w:hyperlink r:id="rId32" w:anchor="1942_0267_186-bis" w:tgtFrame="_self" w:history="1">
        <w:r w:rsidRPr="00DF1305">
          <w:rPr>
            <w:rFonts w:eastAsia="Optima" w:cs="Times New Roman"/>
            <w:sz w:val="22"/>
            <w:szCs w:val="22"/>
          </w:rPr>
          <w:t>articolo 186-bis, comma 5, del regio decreto 16 marzo 1942, n. 267</w:t>
        </w:r>
      </w:hyperlink>
      <w:r w:rsidRPr="00DF1305">
        <w:rPr>
          <w:rFonts w:eastAsia="Optima" w:cs="Times New Roman"/>
          <w:sz w:val="22"/>
          <w:szCs w:val="22"/>
        </w:rPr>
        <w:t> e all’</w:t>
      </w:r>
      <w:hyperlink r:id="rId33" w:tgtFrame="_blank" w:history="1">
        <w:r w:rsidRPr="00DF1305">
          <w:rPr>
            <w:rFonts w:eastAsia="Optima" w:cs="Times New Roman"/>
            <w:sz w:val="22"/>
            <w:szCs w:val="22"/>
          </w:rPr>
          <w:t>articolo 95, commi 3 e 4, del codice di cui al decreto legislativo n. 14 del 2019</w:t>
        </w:r>
      </w:hyperlink>
      <w:r w:rsidRPr="00DF1305">
        <w:rPr>
          <w:rFonts w:eastAsia="Optima" w:cs="Times New Roman"/>
          <w:sz w:val="22"/>
          <w:szCs w:val="22"/>
        </w:rPr>
        <w:t>, a meno che non intervengano ulteriori circostanze escludenti relative alle procedure concorsuali;</w:t>
      </w:r>
      <w:r w:rsidRPr="00DF1305">
        <w:rPr>
          <w:rFonts w:eastAsia="Optima" w:cs="Times New Roman"/>
          <w:sz w:val="22"/>
          <w:szCs w:val="22"/>
        </w:rPr>
        <w:br/>
        <w:t>e) l'operatore economico iscritto nel casellario informatico tenuto dall'ANAC per aver presentato false dichiarazioni o falsa documentazione nelle procedure di gara e negli affidamenti di subappalti; la causa di esclusione perdura fino a quando opera l'iscrizione nel casellario informatico;</w:t>
      </w:r>
      <w:r w:rsidRPr="00DF1305">
        <w:rPr>
          <w:rFonts w:eastAsia="Optima" w:cs="Times New Roman"/>
          <w:sz w:val="22"/>
          <w:szCs w:val="22"/>
        </w:rPr>
        <w:br/>
        <w:t>f) l'operatore economico iscritto nel casellario informatico tenuto dall'ANAC per aver presentato false dichiarazioni o falsa documentazione ai fini del rilascio dell'attestazione di qualificazione, per il periodo durante il quale perdura l'iscrizione.</w:t>
      </w:r>
    </w:p>
    <w:p w14:paraId="0BC2730A" w14:textId="77777777" w:rsidR="009642ED" w:rsidRDefault="009642ED" w:rsidP="009642ED">
      <w:pPr>
        <w:spacing w:line="276" w:lineRule="auto"/>
        <w:jc w:val="both"/>
        <w:rPr>
          <w:rFonts w:eastAsia="Optima" w:cs="Times New Roman"/>
          <w:sz w:val="22"/>
          <w:szCs w:val="22"/>
        </w:rPr>
      </w:pPr>
    </w:p>
    <w:p w14:paraId="3DC41010" w14:textId="77777777" w:rsidR="009642ED" w:rsidRPr="00F53AE4" w:rsidRDefault="009642ED" w:rsidP="009642ED">
      <w:pPr>
        <w:pStyle w:val="Paragrafoelenco"/>
        <w:numPr>
          <w:ilvl w:val="0"/>
          <w:numId w:val="4"/>
        </w:numPr>
        <w:spacing w:line="276" w:lineRule="auto"/>
        <w:jc w:val="both"/>
        <w:rPr>
          <w:rFonts w:eastAsia="Optima" w:cs="Times New Roman"/>
          <w:sz w:val="22"/>
          <w:szCs w:val="22"/>
        </w:rPr>
      </w:pPr>
      <w:r w:rsidRPr="00F53AE4">
        <w:rPr>
          <w:rFonts w:eastAsia="Optima" w:cs="Times New Roman"/>
          <w:sz w:val="22"/>
          <w:szCs w:val="22"/>
        </w:rPr>
        <w:t>Che non si siano commesse violazioni gravi, definitivamente accertate, degli obblighi relativi al pagamento delle imposte e tasse o dei contributi previdenziali, secondo la legislazione italiana o quella dello Stato in cui sono stabiliti</w:t>
      </w:r>
      <w:r>
        <w:rPr>
          <w:rFonts w:eastAsia="Optima" w:cs="Times New Roman"/>
          <w:sz w:val="22"/>
          <w:szCs w:val="22"/>
        </w:rPr>
        <w:t xml:space="preserve">, così come elencati all’allegato II.10 del D.Lgs. 36/2023. </w:t>
      </w:r>
    </w:p>
    <w:p w14:paraId="25A90FF4" w14:textId="77777777" w:rsidR="009642ED" w:rsidRDefault="009642ED" w:rsidP="009642ED">
      <w:pPr>
        <w:spacing w:line="276" w:lineRule="auto"/>
        <w:jc w:val="both"/>
        <w:rPr>
          <w:rFonts w:eastAsia="Optima" w:cs="Times New Roman"/>
          <w:sz w:val="22"/>
          <w:szCs w:val="22"/>
        </w:rPr>
      </w:pPr>
    </w:p>
    <w:p w14:paraId="61D5CAD2" w14:textId="77777777" w:rsidR="009642ED" w:rsidRDefault="009642ED" w:rsidP="009642ED">
      <w:pPr>
        <w:pStyle w:val="Paragrafoelenco"/>
        <w:widowControl/>
        <w:numPr>
          <w:ilvl w:val="0"/>
          <w:numId w:val="4"/>
        </w:numPr>
        <w:suppressAutoHyphens w:val="0"/>
        <w:rPr>
          <w:rFonts w:eastAsia="Optima" w:cs="Times New Roman"/>
          <w:sz w:val="22"/>
          <w:szCs w:val="22"/>
        </w:rPr>
      </w:pPr>
      <w:r>
        <w:rPr>
          <w:rFonts w:eastAsia="Optima" w:cs="Times New Roman"/>
          <w:sz w:val="22"/>
          <w:szCs w:val="22"/>
        </w:rPr>
        <w:t>Che non si siano commesse</w:t>
      </w:r>
      <w:r w:rsidRPr="00516597">
        <w:rPr>
          <w:rFonts w:eastAsia="Optima" w:cs="Times New Roman"/>
          <w:sz w:val="22"/>
          <w:szCs w:val="22"/>
        </w:rPr>
        <w:t xml:space="preserve"> 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nell’</w:t>
      </w:r>
      <w:hyperlink r:id="rId34" w:tgtFrame="_blank" w:history="1">
        <w:r w:rsidRPr="00516597">
          <w:rPr>
            <w:rFonts w:eastAsia="Optima" w:cs="Times New Roman"/>
            <w:sz w:val="22"/>
            <w:szCs w:val="22"/>
          </w:rPr>
          <w:t>allegato X alla direttiva 2014/24/UE del Parlamento europeo e del Consiglio del 26 febbraio 2014</w:t>
        </w:r>
      </w:hyperlink>
      <w:r w:rsidRPr="00516597">
        <w:rPr>
          <w:rFonts w:eastAsia="Optima" w:cs="Times New Roman"/>
          <w:sz w:val="22"/>
          <w:szCs w:val="22"/>
        </w:rPr>
        <w:t>;</w:t>
      </w:r>
    </w:p>
    <w:p w14:paraId="61D2C98E" w14:textId="77777777" w:rsidR="009642ED" w:rsidRPr="00516597" w:rsidRDefault="009642ED" w:rsidP="009642ED">
      <w:pPr>
        <w:pStyle w:val="Paragrafoelenco"/>
        <w:rPr>
          <w:rFonts w:eastAsia="Optima" w:cs="Times New Roman"/>
          <w:sz w:val="22"/>
          <w:szCs w:val="22"/>
        </w:rPr>
      </w:pPr>
    </w:p>
    <w:p w14:paraId="6E8B42AC" w14:textId="566A5B15" w:rsidR="009642ED" w:rsidRDefault="009642ED" w:rsidP="009642ED">
      <w:pPr>
        <w:pStyle w:val="Paragrafoelenco"/>
        <w:widowControl/>
        <w:numPr>
          <w:ilvl w:val="0"/>
          <w:numId w:val="4"/>
        </w:numPr>
        <w:suppressAutoHyphens w:val="0"/>
        <w:rPr>
          <w:rFonts w:eastAsia="Optima" w:cs="Times New Roman"/>
          <w:sz w:val="22"/>
          <w:szCs w:val="22"/>
        </w:rPr>
      </w:pPr>
      <w:r w:rsidRPr="00516597">
        <w:rPr>
          <w:rFonts w:eastAsia="Optima" w:cs="Times New Roman"/>
          <w:sz w:val="22"/>
          <w:szCs w:val="22"/>
        </w:rPr>
        <w:t>che la partecipazione dell'operatore economico</w:t>
      </w:r>
      <w:r>
        <w:rPr>
          <w:rFonts w:eastAsia="Optima" w:cs="Times New Roman"/>
          <w:sz w:val="22"/>
          <w:szCs w:val="22"/>
        </w:rPr>
        <w:t xml:space="preserve"> non</w:t>
      </w:r>
      <w:r w:rsidRPr="00516597">
        <w:rPr>
          <w:rFonts w:eastAsia="Optima" w:cs="Times New Roman"/>
          <w:sz w:val="22"/>
          <w:szCs w:val="22"/>
        </w:rPr>
        <w:t xml:space="preserve"> determini una situazione di conflitto di interesse di cui all’</w:t>
      </w:r>
      <w:hyperlink r:id="rId35" w:anchor="016" w:history="1">
        <w:r w:rsidRPr="00516597">
          <w:rPr>
            <w:rFonts w:eastAsia="Optima" w:cs="Times New Roman"/>
            <w:sz w:val="22"/>
            <w:szCs w:val="22"/>
          </w:rPr>
          <w:t>articolo 16</w:t>
        </w:r>
      </w:hyperlink>
      <w:r w:rsidRPr="00516597">
        <w:rPr>
          <w:rFonts w:eastAsia="Optima" w:cs="Times New Roman"/>
          <w:sz w:val="22"/>
          <w:szCs w:val="22"/>
        </w:rPr>
        <w:t> </w:t>
      </w:r>
      <w:r w:rsidR="008E37B1">
        <w:rPr>
          <w:rFonts w:eastAsia="Optima" w:cs="Times New Roman"/>
          <w:sz w:val="22"/>
          <w:szCs w:val="22"/>
        </w:rPr>
        <w:t xml:space="preserve">del D.Lgs. Nr. 36/2023 </w:t>
      </w:r>
      <w:r w:rsidRPr="00516597">
        <w:rPr>
          <w:rFonts w:eastAsia="Optima" w:cs="Times New Roman"/>
          <w:sz w:val="22"/>
          <w:szCs w:val="22"/>
        </w:rPr>
        <w:t>non diversamente risolvibile;</w:t>
      </w:r>
    </w:p>
    <w:p w14:paraId="6F89A483" w14:textId="77777777" w:rsidR="009642ED" w:rsidRPr="00516597" w:rsidRDefault="009642ED" w:rsidP="009642ED">
      <w:pPr>
        <w:pStyle w:val="Paragrafoelenco"/>
        <w:rPr>
          <w:rFonts w:eastAsia="Optima" w:cs="Times New Roman"/>
          <w:sz w:val="22"/>
          <w:szCs w:val="22"/>
        </w:rPr>
      </w:pPr>
    </w:p>
    <w:p w14:paraId="24BF7AB2" w14:textId="3D408E15" w:rsidR="009642ED" w:rsidRDefault="00BE797C" w:rsidP="009642ED">
      <w:pPr>
        <w:pStyle w:val="Paragrafoelenco"/>
        <w:widowControl/>
        <w:numPr>
          <w:ilvl w:val="0"/>
          <w:numId w:val="4"/>
        </w:numPr>
        <w:suppressAutoHyphens w:val="0"/>
        <w:rPr>
          <w:rFonts w:eastAsia="Optima" w:cs="Times New Roman"/>
          <w:sz w:val="22"/>
          <w:szCs w:val="22"/>
        </w:rPr>
      </w:pPr>
      <w:r>
        <w:rPr>
          <w:rFonts w:eastAsia="Optima" w:cs="Times New Roman"/>
          <w:sz w:val="22"/>
          <w:szCs w:val="22"/>
        </w:rPr>
        <w:t>di</w:t>
      </w:r>
      <w:r w:rsidR="009642ED" w:rsidRPr="00516597">
        <w:rPr>
          <w:rFonts w:eastAsia="Optima" w:cs="Times New Roman"/>
          <w:sz w:val="22"/>
          <w:szCs w:val="22"/>
        </w:rPr>
        <w:t xml:space="preserve"> </w:t>
      </w:r>
      <w:r w:rsidR="009642ED">
        <w:rPr>
          <w:rFonts w:eastAsia="Optima" w:cs="Times New Roman"/>
          <w:sz w:val="22"/>
          <w:szCs w:val="22"/>
        </w:rPr>
        <w:t xml:space="preserve">non </w:t>
      </w:r>
      <w:r>
        <w:rPr>
          <w:rFonts w:eastAsia="Optima" w:cs="Times New Roman"/>
          <w:sz w:val="22"/>
          <w:szCs w:val="22"/>
        </w:rPr>
        <w:t>aver</w:t>
      </w:r>
      <w:r w:rsidR="009642ED" w:rsidRPr="00516597">
        <w:rPr>
          <w:rFonts w:eastAsia="Optima" w:cs="Times New Roman"/>
          <w:sz w:val="22"/>
          <w:szCs w:val="22"/>
        </w:rPr>
        <w:t xml:space="preserve"> commesso </w:t>
      </w:r>
      <w:r>
        <w:rPr>
          <w:rFonts w:eastAsia="Optima" w:cs="Times New Roman"/>
          <w:sz w:val="22"/>
          <w:szCs w:val="22"/>
        </w:rPr>
        <w:t>alcun</w:t>
      </w:r>
      <w:r w:rsidR="009642ED" w:rsidRPr="00516597">
        <w:rPr>
          <w:rFonts w:eastAsia="Optima" w:cs="Times New Roman"/>
          <w:sz w:val="22"/>
          <w:szCs w:val="22"/>
        </w:rPr>
        <w:t xml:space="preserve"> illecito professionale grave, tale da rendere dubbia la sua integrità o affidabilità, dimostrato dalla stazione appaltante con mezzi adeguati</w:t>
      </w:r>
      <w:r w:rsidR="006701FC">
        <w:rPr>
          <w:rFonts w:eastAsia="Optima" w:cs="Times New Roman"/>
          <w:sz w:val="22"/>
          <w:szCs w:val="22"/>
        </w:rPr>
        <w:t xml:space="preserve"> in un precedente affidamento di cui all’art 98 del D.Lgs. Nr. 36/2023</w:t>
      </w:r>
      <w:r>
        <w:rPr>
          <w:rFonts w:eastAsia="Optima" w:cs="Times New Roman"/>
          <w:sz w:val="22"/>
          <w:szCs w:val="22"/>
        </w:rPr>
        <w:t>;</w:t>
      </w:r>
    </w:p>
    <w:p w14:paraId="77C4A035" w14:textId="77777777" w:rsidR="00F21A47" w:rsidRPr="00F21A47" w:rsidRDefault="00F21A47" w:rsidP="00F21A47">
      <w:pPr>
        <w:pStyle w:val="Paragrafoelenco"/>
        <w:rPr>
          <w:rFonts w:eastAsia="Optima" w:cs="Times New Roman"/>
          <w:sz w:val="22"/>
          <w:szCs w:val="22"/>
        </w:rPr>
      </w:pPr>
    </w:p>
    <w:p w14:paraId="03938F64" w14:textId="77777777" w:rsidR="00F21A47" w:rsidRDefault="00F21A47" w:rsidP="00F21A47">
      <w:pPr>
        <w:widowControl/>
        <w:numPr>
          <w:ilvl w:val="0"/>
          <w:numId w:val="4"/>
        </w:numPr>
        <w:suppressAutoHyphens w:val="0"/>
        <w:ind w:right="137"/>
        <w:jc w:val="both"/>
      </w:pPr>
      <w:r>
        <w:t xml:space="preserve">di ben conoscere ed accettare che saranno oggetto di verifica del possesso dei requisiti generali di cui agli artt. 94 e 95 del D.Lgs. 36/2023 sia al momento della richiesta di iscrizione che per tutta la durata della </w:t>
      </w:r>
      <w:r w:rsidRPr="002670E8">
        <w:rPr>
          <w:rFonts w:ascii="Palatino Linotype" w:eastAsia="Palatino Linotype" w:hAnsi="Palatino Linotype" w:cs="Palatino Linotype"/>
        </w:rPr>
        <w:t xml:space="preserve">loro permanenza nell’Albo e che l’accreditamento è sottoposto </w:t>
      </w:r>
      <w:r>
        <w:t>a clausola risolutiva a favore della Città Metropolitana da esercitarsi in caso di riscontri negativi inerenti al possesso anche di uno solo dei requisiti previsti dagli artt. 94 e 95 del D.Lgs. 36/2023;</w:t>
      </w:r>
      <w:r>
        <w:rPr>
          <w:sz w:val="22"/>
        </w:rPr>
        <w:t xml:space="preserve"> </w:t>
      </w:r>
    </w:p>
    <w:p w14:paraId="3FA1EFEF" w14:textId="77777777" w:rsidR="00BE797C" w:rsidRPr="00BE797C" w:rsidRDefault="00BE797C" w:rsidP="00BE797C">
      <w:pPr>
        <w:pStyle w:val="Paragrafoelenco"/>
        <w:rPr>
          <w:rFonts w:eastAsia="Optima" w:cs="Times New Roman"/>
          <w:sz w:val="22"/>
          <w:szCs w:val="22"/>
        </w:rPr>
      </w:pPr>
    </w:p>
    <w:p w14:paraId="04B75FA1" w14:textId="720B2702" w:rsidR="00C135F9" w:rsidRDefault="00C135F9" w:rsidP="00C135F9">
      <w:pPr>
        <w:widowControl/>
        <w:numPr>
          <w:ilvl w:val="0"/>
          <w:numId w:val="4"/>
        </w:numPr>
        <w:suppressAutoHyphens w:val="0"/>
        <w:spacing w:after="162" w:line="271" w:lineRule="auto"/>
        <w:ind w:right="137"/>
        <w:jc w:val="both"/>
      </w:pPr>
      <w:r>
        <w:lastRenderedPageBreak/>
        <w:t>di essere ottemperante agli obblighi di sicurezza sul lavoro previsti dal D.Lgs 81/2008;</w:t>
      </w:r>
      <w:r>
        <w:rPr>
          <w:sz w:val="22"/>
        </w:rPr>
        <w:t xml:space="preserve"> </w:t>
      </w:r>
    </w:p>
    <w:p w14:paraId="31816A82" w14:textId="77777777" w:rsidR="00C135F9" w:rsidRPr="00C135F9" w:rsidRDefault="00C135F9" w:rsidP="00C135F9">
      <w:pPr>
        <w:pStyle w:val="Paragrafoelenco"/>
        <w:rPr>
          <w:rFonts w:eastAsia="Optima" w:cs="Times New Roman"/>
          <w:sz w:val="22"/>
          <w:szCs w:val="22"/>
        </w:rPr>
      </w:pPr>
    </w:p>
    <w:p w14:paraId="6CC1E38D" w14:textId="77777777" w:rsidR="00C135F9" w:rsidRDefault="006701FC" w:rsidP="00C135F9">
      <w:pPr>
        <w:pStyle w:val="Paragrafoelenco"/>
        <w:numPr>
          <w:ilvl w:val="0"/>
          <w:numId w:val="4"/>
        </w:numPr>
        <w:spacing w:after="120" w:line="360" w:lineRule="auto"/>
        <w:jc w:val="both"/>
        <w:rPr>
          <w:rFonts w:eastAsia="Optima" w:cs="Times New Roman"/>
          <w:sz w:val="22"/>
          <w:szCs w:val="22"/>
        </w:rPr>
      </w:pPr>
      <w:r w:rsidRPr="00BE797C">
        <w:rPr>
          <w:rFonts w:eastAsia="Optima" w:cs="Times New Roman"/>
          <w:sz w:val="22"/>
          <w:szCs w:val="22"/>
        </w:rPr>
        <w:t>D</w:t>
      </w:r>
      <w:r w:rsidR="00A40686" w:rsidRPr="00BE797C">
        <w:rPr>
          <w:rFonts w:eastAsia="Optima" w:cs="Times New Roman"/>
          <w:sz w:val="22"/>
          <w:szCs w:val="22"/>
        </w:rPr>
        <w:t>i avere fatturato nell’esercizio</w:t>
      </w:r>
      <w:r w:rsidR="009642ED" w:rsidRPr="00BE797C">
        <w:rPr>
          <w:rFonts w:eastAsia="Optima" w:cs="Times New Roman"/>
          <w:sz w:val="22"/>
          <w:szCs w:val="22"/>
        </w:rPr>
        <w:t xml:space="preserve"> fiscale</w:t>
      </w:r>
      <w:r w:rsidR="00A40686" w:rsidRPr="00BE797C">
        <w:rPr>
          <w:rFonts w:eastAsia="Optima" w:cs="Times New Roman"/>
          <w:sz w:val="22"/>
          <w:szCs w:val="22"/>
        </w:rPr>
        <w:t xml:space="preserve"> </w:t>
      </w:r>
      <w:r w:rsidR="009642ED" w:rsidRPr="00BE797C">
        <w:rPr>
          <w:rFonts w:eastAsia="Optima" w:cs="Times New Roman"/>
          <w:sz w:val="22"/>
          <w:szCs w:val="22"/>
        </w:rPr>
        <w:t xml:space="preserve">________ (anno precedente a quello della richiesta) </w:t>
      </w:r>
      <w:r w:rsidR="00A40686" w:rsidRPr="00BE797C">
        <w:rPr>
          <w:rFonts w:eastAsia="Optima" w:cs="Times New Roman"/>
          <w:sz w:val="22"/>
          <w:szCs w:val="22"/>
        </w:rPr>
        <w:t xml:space="preserve">nello </w:t>
      </w:r>
    </w:p>
    <w:p w14:paraId="2902D8DE" w14:textId="3FBF09CA" w:rsidR="00ED5FF5" w:rsidRPr="00BE797C" w:rsidRDefault="00A40686" w:rsidP="00C135F9">
      <w:pPr>
        <w:pStyle w:val="Paragrafoelenco"/>
        <w:spacing w:after="120" w:line="360" w:lineRule="auto"/>
        <w:jc w:val="both"/>
        <w:rPr>
          <w:rFonts w:eastAsia="Optima" w:cs="Times New Roman"/>
          <w:sz w:val="22"/>
          <w:szCs w:val="22"/>
        </w:rPr>
      </w:pPr>
      <w:r w:rsidRPr="00BE797C">
        <w:rPr>
          <w:rFonts w:eastAsia="Optima" w:cs="Times New Roman"/>
          <w:sz w:val="22"/>
          <w:szCs w:val="22"/>
        </w:rPr>
        <w:t>specifico settore oggetto della pr</w:t>
      </w:r>
      <w:r w:rsidR="00E648B3" w:rsidRPr="00BE797C">
        <w:rPr>
          <w:rFonts w:eastAsia="Optima" w:cs="Times New Roman"/>
          <w:sz w:val="22"/>
          <w:szCs w:val="22"/>
        </w:rPr>
        <w:t xml:space="preserve">esente </w:t>
      </w:r>
      <w:r w:rsidR="00C135F9">
        <w:rPr>
          <w:rFonts w:eastAsia="Optima" w:cs="Times New Roman"/>
          <w:sz w:val="22"/>
          <w:szCs w:val="22"/>
        </w:rPr>
        <w:t xml:space="preserve">richiesta </w:t>
      </w:r>
      <w:r w:rsidR="00E648B3" w:rsidRPr="00BE797C">
        <w:rPr>
          <w:rFonts w:eastAsia="Optima" w:cs="Times New Roman"/>
          <w:sz w:val="22"/>
          <w:szCs w:val="22"/>
        </w:rPr>
        <w:t xml:space="preserve"> € </w:t>
      </w:r>
      <w:r w:rsidR="009642ED" w:rsidRPr="00BE797C">
        <w:rPr>
          <w:rFonts w:eastAsia="Optima" w:cs="Times New Roman"/>
          <w:sz w:val="22"/>
          <w:szCs w:val="22"/>
        </w:rPr>
        <w:t>____________________</w:t>
      </w:r>
      <w:r w:rsidRPr="00BE797C">
        <w:rPr>
          <w:rFonts w:eastAsia="Optima" w:cs="Times New Roman"/>
          <w:sz w:val="22"/>
          <w:szCs w:val="22"/>
        </w:rPr>
        <w:t xml:space="preserve"> </w:t>
      </w:r>
    </w:p>
    <w:p w14:paraId="6D468999" w14:textId="77777777" w:rsidR="00200A06" w:rsidRDefault="00200A06" w:rsidP="00BE797C">
      <w:pPr>
        <w:spacing w:after="120"/>
        <w:ind w:left="357"/>
        <w:jc w:val="both"/>
        <w:rPr>
          <w:rFonts w:ascii="Garamond" w:hAnsi="Garamond" w:cs="Arial"/>
          <w:sz w:val="22"/>
        </w:rPr>
      </w:pPr>
    </w:p>
    <w:p w14:paraId="4619A153" w14:textId="431160F8" w:rsidR="00D5561A" w:rsidRPr="00BE797C" w:rsidRDefault="00D5561A" w:rsidP="00BE797C">
      <w:pPr>
        <w:pStyle w:val="Corpodeltesto2"/>
        <w:spacing w:after="0" w:line="276" w:lineRule="auto"/>
        <w:rPr>
          <w:rFonts w:eastAsia="Optima" w:cs="Times New Roman"/>
          <w:sz w:val="22"/>
          <w:szCs w:val="22"/>
        </w:rPr>
      </w:pPr>
      <w:r w:rsidRPr="00BE797C">
        <w:rPr>
          <w:rFonts w:eastAsia="Optima" w:cs="Times New Roman"/>
          <w:sz w:val="22"/>
          <w:szCs w:val="22"/>
        </w:rPr>
        <w:t>Il/la</w:t>
      </w:r>
      <w:r w:rsidR="00BE797C" w:rsidRPr="00BE797C">
        <w:rPr>
          <w:rFonts w:eastAsia="Optima" w:cs="Times New Roman"/>
          <w:sz w:val="22"/>
          <w:szCs w:val="22"/>
        </w:rPr>
        <w:t>/gli</w:t>
      </w:r>
      <w:r w:rsidRPr="00BE797C">
        <w:rPr>
          <w:rFonts w:eastAsia="Optima" w:cs="Times New Roman"/>
          <w:sz w:val="22"/>
          <w:szCs w:val="22"/>
        </w:rPr>
        <w:t xml:space="preserve"> sottoscritto/a</w:t>
      </w:r>
      <w:r w:rsidR="00BE797C" w:rsidRPr="00BE797C">
        <w:rPr>
          <w:rFonts w:eastAsia="Optima" w:cs="Times New Roman"/>
          <w:sz w:val="22"/>
          <w:szCs w:val="22"/>
        </w:rPr>
        <w:t>/i</w:t>
      </w:r>
      <w:r w:rsidRPr="00BE797C">
        <w:rPr>
          <w:rFonts w:eastAsia="Optima" w:cs="Times New Roman"/>
          <w:sz w:val="22"/>
          <w:szCs w:val="22"/>
        </w:rPr>
        <w:t xml:space="preserve"> rende la presente dichiarazione sotto la propria responsabilità, consapevole delle sanzioni previste dalla legge a carico di chi attesta il falso.</w:t>
      </w:r>
    </w:p>
    <w:p w14:paraId="604ED8F9" w14:textId="77777777" w:rsidR="00D5561A" w:rsidRDefault="00D5561A" w:rsidP="00D5561A">
      <w:pPr>
        <w:jc w:val="both"/>
        <w:rPr>
          <w:rFonts w:ascii="Arial" w:hAnsi="Arial" w:cs="Arial"/>
          <w:b/>
          <w:sz w:val="22"/>
        </w:rPr>
      </w:pPr>
      <w:r>
        <w:rPr>
          <w:rFonts w:ascii="Arial" w:hAnsi="Arial" w:cs="Arial"/>
          <w:sz w:val="22"/>
        </w:rPr>
        <w:t xml:space="preserve">                                                 </w:t>
      </w:r>
    </w:p>
    <w:p w14:paraId="4BE6B0E8" w14:textId="77777777" w:rsidR="00D5561A" w:rsidRDefault="00D5561A" w:rsidP="00D5561A">
      <w:pPr>
        <w:rPr>
          <w:rFonts w:ascii="Arial" w:hAnsi="Arial" w:cs="Arial"/>
          <w:sz w:val="22"/>
        </w:rPr>
      </w:pPr>
      <w:r>
        <w:rPr>
          <w:rFonts w:ascii="Arial" w:hAnsi="Arial" w:cs="Arial"/>
          <w:sz w:val="22"/>
        </w:rPr>
        <w:t>…………………………………..</w:t>
      </w:r>
    </w:p>
    <w:p w14:paraId="6C1D960F" w14:textId="77777777" w:rsidR="00D5561A" w:rsidRDefault="00D5561A" w:rsidP="00D5561A">
      <w:pPr>
        <w:rPr>
          <w:rFonts w:ascii="Arial" w:hAnsi="Arial" w:cs="Arial"/>
          <w:sz w:val="22"/>
        </w:rPr>
      </w:pPr>
      <w:r>
        <w:rPr>
          <w:rFonts w:ascii="Arial" w:hAnsi="Arial" w:cs="Arial"/>
          <w:sz w:val="22"/>
        </w:rPr>
        <w:t xml:space="preserve">             (luogo, data)</w:t>
      </w:r>
    </w:p>
    <w:p w14:paraId="4612BF3A" w14:textId="77777777" w:rsidR="000F4E0A" w:rsidRPr="000F4E0A" w:rsidRDefault="000F4E0A" w:rsidP="000F4E0A">
      <w:pPr>
        <w:tabs>
          <w:tab w:val="left" w:pos="1296"/>
          <w:tab w:val="left" w:pos="2304"/>
          <w:tab w:val="left" w:pos="3600"/>
          <w:tab w:val="left" w:pos="3744"/>
          <w:tab w:val="left" w:pos="4752"/>
          <w:tab w:val="left" w:pos="8064"/>
        </w:tabs>
        <w:spacing w:after="120" w:line="276" w:lineRule="auto"/>
        <w:ind w:right="-1"/>
        <w:rPr>
          <w:rFonts w:eastAsia="Times New Roman" w:cs="Times New Roman"/>
          <w:kern w:val="0"/>
          <w:sz w:val="22"/>
          <w:szCs w:val="22"/>
          <w:lang w:bidi="ar-SA"/>
        </w:rPr>
      </w:pPr>
    </w:p>
    <w:p w14:paraId="583EDE9F" w14:textId="77777777" w:rsidR="000F4E0A" w:rsidRPr="000F4E0A" w:rsidRDefault="000F4E0A" w:rsidP="000F4E0A">
      <w:pPr>
        <w:tabs>
          <w:tab w:val="left" w:pos="1296"/>
          <w:tab w:val="left" w:pos="2304"/>
          <w:tab w:val="left" w:pos="3600"/>
          <w:tab w:val="left" w:pos="3744"/>
          <w:tab w:val="left" w:pos="4752"/>
          <w:tab w:val="left" w:pos="8064"/>
        </w:tabs>
        <w:spacing w:after="120" w:line="276" w:lineRule="auto"/>
        <w:ind w:right="-1"/>
        <w:rPr>
          <w:rFonts w:eastAsia="Times New Roman" w:cs="Times New Roman"/>
          <w:kern w:val="0"/>
          <w:sz w:val="22"/>
          <w:szCs w:val="22"/>
          <w:lang w:bidi="ar-SA"/>
        </w:rPr>
      </w:pPr>
      <w:r w:rsidRPr="000F4E0A">
        <w:rPr>
          <w:rFonts w:eastAsia="Times New Roman" w:cs="Times New Roman"/>
          <w:kern w:val="0"/>
          <w:sz w:val="22"/>
          <w:szCs w:val="22"/>
          <w:lang w:bidi="ar-SA"/>
        </w:rPr>
        <w:tab/>
      </w:r>
      <w:r w:rsidRPr="000F4E0A">
        <w:rPr>
          <w:rFonts w:eastAsia="Times New Roman" w:cs="Times New Roman"/>
          <w:kern w:val="0"/>
          <w:sz w:val="22"/>
          <w:szCs w:val="22"/>
          <w:lang w:bidi="ar-SA"/>
        </w:rPr>
        <w:tab/>
      </w:r>
      <w:r w:rsidRPr="000F4E0A">
        <w:rPr>
          <w:rFonts w:eastAsia="Times New Roman" w:cs="Times New Roman"/>
          <w:kern w:val="0"/>
          <w:sz w:val="22"/>
          <w:szCs w:val="22"/>
          <w:lang w:bidi="ar-SA"/>
        </w:rPr>
        <w:tab/>
        <w:t>Il Rappresentante Legale</w:t>
      </w:r>
    </w:p>
    <w:p w14:paraId="7EEF6FB2" w14:textId="77777777" w:rsidR="000F4E0A" w:rsidRPr="000F4E0A" w:rsidRDefault="000F4E0A" w:rsidP="000F4E0A">
      <w:pPr>
        <w:tabs>
          <w:tab w:val="left" w:pos="1296"/>
          <w:tab w:val="left" w:pos="3744"/>
          <w:tab w:val="left" w:pos="3888"/>
          <w:tab w:val="left" w:pos="4032"/>
          <w:tab w:val="left" w:pos="4176"/>
          <w:tab w:val="left" w:pos="4320"/>
        </w:tabs>
        <w:spacing w:after="120" w:line="276" w:lineRule="auto"/>
        <w:ind w:right="-1"/>
        <w:jc w:val="center"/>
        <w:rPr>
          <w:rFonts w:eastAsia="Times New Roman" w:cs="Times New Roman"/>
          <w:b/>
          <w:kern w:val="0"/>
          <w:sz w:val="22"/>
          <w:szCs w:val="22"/>
          <w:lang w:bidi="ar-SA"/>
        </w:rPr>
      </w:pPr>
      <w:r w:rsidRPr="000F4E0A">
        <w:rPr>
          <w:rFonts w:eastAsia="Times New Roman" w:cs="Times New Roman"/>
          <w:kern w:val="0"/>
          <w:sz w:val="22"/>
          <w:szCs w:val="22"/>
          <w:lang w:bidi="ar-SA"/>
        </w:rPr>
        <w:t>______________________________________________________</w:t>
      </w:r>
    </w:p>
    <w:p w14:paraId="429CFC1F" w14:textId="77777777" w:rsidR="000F4E0A" w:rsidRDefault="000F4E0A" w:rsidP="000F4E0A">
      <w:pPr>
        <w:tabs>
          <w:tab w:val="left" w:pos="1296"/>
          <w:tab w:val="left" w:pos="2304"/>
          <w:tab w:val="left" w:pos="3600"/>
          <w:tab w:val="left" w:pos="3744"/>
          <w:tab w:val="left" w:pos="4752"/>
          <w:tab w:val="left" w:pos="8064"/>
        </w:tabs>
        <w:spacing w:after="120"/>
        <w:ind w:right="-1"/>
        <w:jc w:val="center"/>
        <w:rPr>
          <w:rFonts w:eastAsia="Times New Roman" w:cs="Times New Roman"/>
          <w:b/>
          <w:kern w:val="0"/>
          <w:sz w:val="22"/>
          <w:szCs w:val="22"/>
          <w:lang w:bidi="ar-SA"/>
        </w:rPr>
      </w:pPr>
      <w:r w:rsidRPr="000F4E0A">
        <w:rPr>
          <w:rFonts w:eastAsia="Times New Roman" w:cs="Times New Roman"/>
          <w:b/>
          <w:kern w:val="0"/>
          <w:sz w:val="22"/>
          <w:szCs w:val="22"/>
          <w:lang w:bidi="ar-SA"/>
        </w:rPr>
        <w:t>(firma della persona abilitata ad impegnare legalmente l’offerente)</w:t>
      </w:r>
    </w:p>
    <w:p w14:paraId="47A1F71B" w14:textId="77777777" w:rsidR="00BE797C" w:rsidRDefault="00BE797C" w:rsidP="000F4E0A">
      <w:pPr>
        <w:tabs>
          <w:tab w:val="left" w:pos="1296"/>
          <w:tab w:val="left" w:pos="2304"/>
          <w:tab w:val="left" w:pos="3600"/>
          <w:tab w:val="left" w:pos="3744"/>
          <w:tab w:val="left" w:pos="4752"/>
          <w:tab w:val="left" w:pos="8064"/>
        </w:tabs>
        <w:spacing w:after="120"/>
        <w:ind w:right="-1"/>
        <w:jc w:val="center"/>
        <w:rPr>
          <w:rFonts w:eastAsia="Times New Roman" w:cs="Times New Roman"/>
          <w:b/>
          <w:kern w:val="0"/>
          <w:sz w:val="22"/>
          <w:szCs w:val="22"/>
          <w:lang w:bidi="ar-SA"/>
        </w:rPr>
      </w:pPr>
    </w:p>
    <w:p w14:paraId="4FA2F757" w14:textId="77777777" w:rsidR="00BE797C" w:rsidRPr="0058643C" w:rsidRDefault="00BE797C" w:rsidP="00BE797C">
      <w:pPr>
        <w:rPr>
          <w:sz w:val="22"/>
          <w:szCs w:val="22"/>
        </w:rPr>
      </w:pPr>
      <w:r w:rsidRPr="0058643C">
        <w:rPr>
          <w:b/>
          <w:sz w:val="22"/>
          <w:szCs w:val="22"/>
        </w:rPr>
        <w:t>COMUNICAZIONE DELLE COORDINATE IBAN AI SENSI DELL’ART. 3 DELLA LEGGE 136/2010 E ASSUNZIONE OBBLIGHI DI TRACCIABILITA’ DEI FLUSSI FINANZIARI.</w:t>
      </w:r>
    </w:p>
    <w:p w14:paraId="39F7B765" w14:textId="77777777" w:rsidR="00BE797C" w:rsidRPr="0058643C" w:rsidRDefault="00BE797C" w:rsidP="00BE797C">
      <w:pPr>
        <w:ind w:left="1410" w:hanging="1410"/>
        <w:rPr>
          <w:sz w:val="10"/>
          <w:szCs w:val="10"/>
        </w:rPr>
      </w:pPr>
    </w:p>
    <w:p w14:paraId="6F438205" w14:textId="77777777" w:rsidR="00BE797C" w:rsidRPr="0058643C" w:rsidRDefault="00BE797C" w:rsidP="00BE797C">
      <w:pPr>
        <w:spacing w:line="276" w:lineRule="auto"/>
        <w:ind w:left="1410" w:hanging="1410"/>
        <w:rPr>
          <w:sz w:val="22"/>
          <w:szCs w:val="22"/>
        </w:rPr>
      </w:pPr>
      <w:r w:rsidRPr="0058643C">
        <w:rPr>
          <w:sz w:val="22"/>
          <w:szCs w:val="22"/>
        </w:rPr>
        <w:t>Il sottoscritto/a ____</w:t>
      </w:r>
      <w:r>
        <w:rPr>
          <w:sz w:val="22"/>
          <w:szCs w:val="22"/>
        </w:rPr>
        <w:t>_____________________________</w:t>
      </w:r>
      <w:r w:rsidRPr="0058643C">
        <w:rPr>
          <w:sz w:val="22"/>
          <w:szCs w:val="22"/>
        </w:rPr>
        <w:t>nato/a a ____</w:t>
      </w:r>
      <w:r>
        <w:rPr>
          <w:sz w:val="22"/>
          <w:szCs w:val="22"/>
        </w:rPr>
        <w:t>________</w:t>
      </w:r>
      <w:r w:rsidRPr="0058643C">
        <w:rPr>
          <w:sz w:val="22"/>
          <w:szCs w:val="22"/>
        </w:rPr>
        <w:t>_____ il ___/___/________</w:t>
      </w:r>
    </w:p>
    <w:p w14:paraId="0BDFDBFA" w14:textId="77777777" w:rsidR="00BE797C" w:rsidRPr="0058643C" w:rsidRDefault="00BE797C" w:rsidP="00BE797C">
      <w:pPr>
        <w:spacing w:line="276" w:lineRule="auto"/>
        <w:ind w:left="1410" w:hanging="1410"/>
        <w:rPr>
          <w:sz w:val="22"/>
          <w:szCs w:val="22"/>
        </w:rPr>
      </w:pPr>
      <w:r w:rsidRPr="0058643C">
        <w:rPr>
          <w:sz w:val="22"/>
          <w:szCs w:val="22"/>
        </w:rPr>
        <w:t>in qualità di:</w:t>
      </w:r>
      <w:r w:rsidRPr="0058643C">
        <w:rPr>
          <w:sz w:val="22"/>
          <w:szCs w:val="22"/>
        </w:rPr>
        <w:tab/>
        <w:t>( ) titolare</w:t>
      </w:r>
      <w:r w:rsidRPr="0058643C">
        <w:rPr>
          <w:sz w:val="22"/>
          <w:szCs w:val="22"/>
        </w:rPr>
        <w:tab/>
        <w:t xml:space="preserve"> ( ) legale rappresentante</w:t>
      </w:r>
      <w:r w:rsidRPr="0058643C">
        <w:rPr>
          <w:sz w:val="22"/>
          <w:szCs w:val="22"/>
        </w:rPr>
        <w:tab/>
        <w:t>(  ) procuratore</w:t>
      </w:r>
      <w:r w:rsidRPr="0058643C">
        <w:rPr>
          <w:sz w:val="22"/>
          <w:szCs w:val="22"/>
        </w:rPr>
        <w:tab/>
      </w:r>
    </w:p>
    <w:p w14:paraId="2606B780" w14:textId="77777777" w:rsidR="00BE797C" w:rsidRPr="0058643C" w:rsidRDefault="00BE797C" w:rsidP="00BE797C">
      <w:pPr>
        <w:spacing w:line="276" w:lineRule="auto"/>
        <w:ind w:left="1410" w:hanging="1410"/>
        <w:rPr>
          <w:sz w:val="22"/>
          <w:szCs w:val="22"/>
        </w:rPr>
      </w:pPr>
      <w:r w:rsidRPr="0058643C">
        <w:rPr>
          <w:sz w:val="22"/>
          <w:szCs w:val="22"/>
        </w:rPr>
        <w:t xml:space="preserve">della Ditta </w:t>
      </w:r>
      <w:r>
        <w:rPr>
          <w:sz w:val="22"/>
          <w:szCs w:val="22"/>
        </w:rPr>
        <w:t xml:space="preserve"> ________________________________________________________________________</w:t>
      </w:r>
    </w:p>
    <w:p w14:paraId="6ABA6D62" w14:textId="77777777" w:rsidR="00BE797C" w:rsidRPr="0058643C" w:rsidRDefault="00BE797C" w:rsidP="00BE797C">
      <w:pPr>
        <w:spacing w:line="276" w:lineRule="auto"/>
        <w:ind w:left="1410" w:hanging="1410"/>
        <w:rPr>
          <w:sz w:val="22"/>
          <w:szCs w:val="22"/>
        </w:rPr>
      </w:pPr>
      <w:r w:rsidRPr="0058643C">
        <w:rPr>
          <w:sz w:val="22"/>
          <w:szCs w:val="22"/>
        </w:rPr>
        <w:t xml:space="preserve">con Sede in </w:t>
      </w:r>
      <w:r>
        <w:rPr>
          <w:sz w:val="22"/>
          <w:szCs w:val="22"/>
        </w:rPr>
        <w:t xml:space="preserve"> ____________________________________________________________ nr. ________</w:t>
      </w:r>
    </w:p>
    <w:p w14:paraId="0D03382C" w14:textId="77777777" w:rsidR="00BE797C" w:rsidRPr="0058643C" w:rsidRDefault="00BE797C" w:rsidP="00BE797C">
      <w:pPr>
        <w:spacing w:line="276" w:lineRule="auto"/>
        <w:ind w:left="1410" w:hanging="1410"/>
        <w:rPr>
          <w:sz w:val="22"/>
          <w:szCs w:val="22"/>
        </w:rPr>
      </w:pPr>
      <w:r w:rsidRPr="0058643C">
        <w:rPr>
          <w:sz w:val="22"/>
          <w:szCs w:val="22"/>
        </w:rPr>
        <w:t xml:space="preserve">P.IVA/C.F. n.    </w:t>
      </w:r>
      <w:r>
        <w:rPr>
          <w:sz w:val="22"/>
          <w:szCs w:val="22"/>
        </w:rPr>
        <w:t>____________________________________________________________________</w:t>
      </w:r>
    </w:p>
    <w:p w14:paraId="4F8EB538" w14:textId="77777777" w:rsidR="00BE797C" w:rsidRPr="0058643C" w:rsidRDefault="00BE797C" w:rsidP="00BE797C">
      <w:pPr>
        <w:spacing w:line="276" w:lineRule="auto"/>
        <w:ind w:left="1410" w:hanging="1410"/>
        <w:rPr>
          <w:sz w:val="22"/>
          <w:szCs w:val="22"/>
        </w:rPr>
      </w:pPr>
      <w:r w:rsidRPr="0058643C">
        <w:rPr>
          <w:sz w:val="22"/>
          <w:szCs w:val="22"/>
        </w:rPr>
        <w:t>affidataria del seguente:</w:t>
      </w:r>
      <w:r>
        <w:rPr>
          <w:sz w:val="22"/>
          <w:szCs w:val="22"/>
        </w:rPr>
        <w:t xml:space="preserve"> </w:t>
      </w:r>
      <w:r w:rsidRPr="0058643C">
        <w:rPr>
          <w:sz w:val="22"/>
          <w:szCs w:val="22"/>
        </w:rPr>
        <w:tab/>
      </w:r>
      <w:r w:rsidRPr="0058643C">
        <w:rPr>
          <w:rFonts w:ascii="Wingdings" w:hAnsi="Wingdings" w:cs="Wingdings"/>
          <w:sz w:val="22"/>
          <w:szCs w:val="22"/>
        </w:rPr>
        <w:t></w:t>
      </w:r>
      <w:r w:rsidRPr="0058643C">
        <w:rPr>
          <w:sz w:val="22"/>
          <w:szCs w:val="22"/>
        </w:rPr>
        <w:t xml:space="preserve"> lavoro </w:t>
      </w:r>
      <w:r w:rsidRPr="0058643C">
        <w:rPr>
          <w:sz w:val="22"/>
          <w:szCs w:val="22"/>
        </w:rPr>
        <w:tab/>
      </w:r>
      <w:r w:rsidRPr="0058643C">
        <w:rPr>
          <w:rFonts w:ascii="Wingdings" w:hAnsi="Wingdings" w:cs="Wingdings"/>
          <w:sz w:val="22"/>
          <w:szCs w:val="22"/>
        </w:rPr>
        <w:t></w:t>
      </w:r>
      <w:r w:rsidRPr="0058643C">
        <w:rPr>
          <w:sz w:val="22"/>
          <w:szCs w:val="22"/>
        </w:rPr>
        <w:t xml:space="preserve"> </w:t>
      </w:r>
      <w:r w:rsidRPr="0058643C">
        <w:rPr>
          <w:rFonts w:ascii="Wingdings" w:hAnsi="Wingdings" w:cs="Wingdings"/>
          <w:sz w:val="22"/>
          <w:szCs w:val="22"/>
        </w:rPr>
        <w:t></w:t>
      </w:r>
      <w:r w:rsidRPr="0058643C">
        <w:rPr>
          <w:sz w:val="22"/>
          <w:szCs w:val="22"/>
        </w:rPr>
        <w:t>servizio</w:t>
      </w:r>
      <w:r w:rsidRPr="0058643C">
        <w:rPr>
          <w:sz w:val="22"/>
          <w:szCs w:val="22"/>
        </w:rPr>
        <w:tab/>
      </w:r>
      <w:r w:rsidRPr="0058643C">
        <w:rPr>
          <w:sz w:val="22"/>
          <w:szCs w:val="22"/>
        </w:rPr>
        <w:tab/>
      </w:r>
      <w:r w:rsidRPr="0058643C">
        <w:rPr>
          <w:rFonts w:ascii="Wingdings" w:hAnsi="Wingdings" w:cs="Wingdings"/>
          <w:sz w:val="22"/>
          <w:szCs w:val="22"/>
        </w:rPr>
        <w:t></w:t>
      </w:r>
      <w:r w:rsidRPr="0058643C">
        <w:rPr>
          <w:sz w:val="22"/>
          <w:szCs w:val="22"/>
        </w:rPr>
        <w:t xml:space="preserve"> fornitura</w:t>
      </w:r>
      <w:r w:rsidRPr="0058643C">
        <w:rPr>
          <w:sz w:val="22"/>
          <w:szCs w:val="22"/>
        </w:rPr>
        <w:tab/>
      </w:r>
    </w:p>
    <w:p w14:paraId="30CAF8E4" w14:textId="77777777" w:rsidR="00BE797C" w:rsidRPr="0058643C" w:rsidRDefault="00BE797C" w:rsidP="00BE797C">
      <w:pPr>
        <w:rPr>
          <w:sz w:val="22"/>
          <w:szCs w:val="22"/>
        </w:rPr>
      </w:pPr>
      <w:r w:rsidRPr="0058643C">
        <w:rPr>
          <w:sz w:val="22"/>
          <w:szCs w:val="22"/>
        </w:rPr>
        <w:t xml:space="preserve">comunica che i pagamenti relativi </w:t>
      </w:r>
      <w:r>
        <w:rPr>
          <w:sz w:val="22"/>
          <w:szCs w:val="22"/>
        </w:rPr>
        <w:t>ad eventuali</w:t>
      </w:r>
      <w:r w:rsidRPr="0058643C">
        <w:rPr>
          <w:sz w:val="22"/>
          <w:szCs w:val="22"/>
        </w:rPr>
        <w:t xml:space="preserve"> lavor</w:t>
      </w:r>
      <w:r>
        <w:rPr>
          <w:sz w:val="22"/>
          <w:szCs w:val="22"/>
        </w:rPr>
        <w:t>i</w:t>
      </w:r>
      <w:r w:rsidRPr="0058643C">
        <w:rPr>
          <w:sz w:val="22"/>
          <w:szCs w:val="22"/>
        </w:rPr>
        <w:t>/servizi/fornitur</w:t>
      </w:r>
      <w:r>
        <w:rPr>
          <w:sz w:val="22"/>
          <w:szCs w:val="22"/>
        </w:rPr>
        <w:t xml:space="preserve">e che codesta Amministrazione vorrà affidarle devono essere </w:t>
      </w:r>
      <w:r w:rsidRPr="0058643C">
        <w:rPr>
          <w:sz w:val="22"/>
          <w:szCs w:val="22"/>
        </w:rPr>
        <w:t>effettuati sul/i seguente/i conto/i corrente/i dedicato/i, così come previsto dall’art. 3 della Legge 13 agosto 2010, n. 136 e successive modifiche:</w:t>
      </w:r>
    </w:p>
    <w:p w14:paraId="75BB0A9B" w14:textId="77777777" w:rsidR="00BE797C" w:rsidRPr="0058643C" w:rsidRDefault="00BE797C" w:rsidP="00BE797C">
      <w:pPr>
        <w:widowControl/>
        <w:numPr>
          <w:ilvl w:val="0"/>
          <w:numId w:val="5"/>
        </w:numPr>
        <w:spacing w:after="120" w:line="360" w:lineRule="auto"/>
        <w:jc w:val="both"/>
        <w:rPr>
          <w:b/>
          <w:sz w:val="22"/>
          <w:szCs w:val="22"/>
        </w:rPr>
      </w:pPr>
      <w:r>
        <w:rPr>
          <w:b/>
          <w:sz w:val="22"/>
          <w:szCs w:val="22"/>
        </w:rPr>
        <w:t xml:space="preserve">   </w:t>
      </w:r>
      <w:r w:rsidRPr="0058643C">
        <w:rPr>
          <w:b/>
          <w:sz w:val="22"/>
          <w:szCs w:val="22"/>
        </w:rPr>
        <w:t xml:space="preserve">IBAN:  </w:t>
      </w:r>
      <w:r>
        <w:rPr>
          <w:b/>
          <w:sz w:val="22"/>
          <w:szCs w:val="22"/>
        </w:rPr>
        <w:t xml:space="preserve"> __________________________________________________________________</w:t>
      </w:r>
    </w:p>
    <w:p w14:paraId="2392DCF6" w14:textId="77777777" w:rsidR="00BE797C" w:rsidRPr="0058643C" w:rsidRDefault="00BE797C" w:rsidP="00BE797C">
      <w:pPr>
        <w:widowControl/>
        <w:numPr>
          <w:ilvl w:val="0"/>
          <w:numId w:val="5"/>
        </w:numPr>
        <w:spacing w:after="120" w:line="360" w:lineRule="auto"/>
        <w:jc w:val="both"/>
        <w:rPr>
          <w:b/>
          <w:sz w:val="22"/>
          <w:szCs w:val="22"/>
        </w:rPr>
      </w:pPr>
      <w:r w:rsidRPr="0058643C">
        <w:rPr>
          <w:b/>
          <w:sz w:val="22"/>
          <w:szCs w:val="22"/>
        </w:rPr>
        <w:tab/>
        <w:t xml:space="preserve">ISTITUTO BANCARIO/POSTALE: </w:t>
      </w:r>
      <w:r>
        <w:rPr>
          <w:b/>
          <w:sz w:val="22"/>
          <w:szCs w:val="22"/>
        </w:rPr>
        <w:t>__________________________________________</w:t>
      </w:r>
    </w:p>
    <w:p w14:paraId="54339E8F" w14:textId="77777777" w:rsidR="00BE797C" w:rsidRPr="0058643C" w:rsidRDefault="00BE797C" w:rsidP="00BE797C">
      <w:pPr>
        <w:spacing w:line="360" w:lineRule="auto"/>
        <w:ind w:left="539" w:hanging="539"/>
        <w:rPr>
          <w:sz w:val="22"/>
          <w:szCs w:val="22"/>
        </w:rPr>
      </w:pPr>
      <w:r w:rsidRPr="0058643C">
        <w:rPr>
          <w:b/>
          <w:sz w:val="22"/>
          <w:szCs w:val="22"/>
        </w:rPr>
        <w:tab/>
      </w:r>
      <w:r>
        <w:rPr>
          <w:b/>
          <w:sz w:val="22"/>
          <w:szCs w:val="22"/>
        </w:rPr>
        <w:t xml:space="preserve">      </w:t>
      </w:r>
      <w:r w:rsidRPr="0058643C">
        <w:rPr>
          <w:b/>
          <w:sz w:val="22"/>
          <w:szCs w:val="22"/>
        </w:rPr>
        <w:t xml:space="preserve">FILIALE/SEDE DI: </w:t>
      </w:r>
      <w:r>
        <w:rPr>
          <w:b/>
          <w:sz w:val="22"/>
          <w:szCs w:val="22"/>
        </w:rPr>
        <w:t>_______________________________________________________</w:t>
      </w:r>
    </w:p>
    <w:p w14:paraId="5B56C1F1" w14:textId="77777777" w:rsidR="00BE797C" w:rsidRPr="0058643C" w:rsidRDefault="00BE797C" w:rsidP="00BE797C">
      <w:pPr>
        <w:rPr>
          <w:sz w:val="22"/>
          <w:szCs w:val="22"/>
        </w:rPr>
      </w:pPr>
      <w:r w:rsidRPr="0058643C">
        <w:rPr>
          <w:sz w:val="22"/>
          <w:szCs w:val="22"/>
        </w:rPr>
        <w:t>Ai sensi del comma 7 dell’art. 3, si indicano le generalità ed il codice fiscale delle persone delegate ad operare sul conto corrente indicato:</w:t>
      </w:r>
    </w:p>
    <w:p w14:paraId="2A5B2D45" w14:textId="77777777" w:rsidR="00BE797C" w:rsidRPr="0058643C" w:rsidRDefault="00BE797C" w:rsidP="00BE797C">
      <w:pPr>
        <w:widowControl/>
        <w:numPr>
          <w:ilvl w:val="0"/>
          <w:numId w:val="6"/>
        </w:numPr>
        <w:spacing w:after="120" w:line="276" w:lineRule="auto"/>
        <w:ind w:left="284" w:hanging="284"/>
        <w:jc w:val="both"/>
        <w:rPr>
          <w:sz w:val="22"/>
          <w:szCs w:val="22"/>
        </w:rPr>
      </w:pPr>
      <w:r w:rsidRPr="0058643C">
        <w:rPr>
          <w:sz w:val="22"/>
          <w:szCs w:val="22"/>
        </w:rPr>
        <w:t>COGNOME:</w:t>
      </w:r>
      <w:r>
        <w:rPr>
          <w:sz w:val="22"/>
          <w:szCs w:val="22"/>
        </w:rPr>
        <w:t xml:space="preserve"> ____________________________</w:t>
      </w:r>
      <w:r w:rsidRPr="0058643C">
        <w:rPr>
          <w:sz w:val="22"/>
          <w:szCs w:val="22"/>
        </w:rPr>
        <w:t xml:space="preserve">   NOME: </w:t>
      </w:r>
      <w:r>
        <w:rPr>
          <w:sz w:val="22"/>
          <w:szCs w:val="22"/>
        </w:rPr>
        <w:t xml:space="preserve"> _____________________________</w:t>
      </w:r>
    </w:p>
    <w:p w14:paraId="06E46711" w14:textId="77777777" w:rsidR="00BE797C" w:rsidRPr="0058643C" w:rsidRDefault="00BE797C" w:rsidP="00BE797C">
      <w:pPr>
        <w:spacing w:line="276" w:lineRule="auto"/>
        <w:ind w:left="284"/>
        <w:rPr>
          <w:sz w:val="22"/>
          <w:szCs w:val="22"/>
        </w:rPr>
      </w:pPr>
      <w:r w:rsidRPr="0058643C">
        <w:rPr>
          <w:sz w:val="22"/>
          <w:szCs w:val="22"/>
        </w:rPr>
        <w:t xml:space="preserve">NATO A:  </w:t>
      </w:r>
      <w:r>
        <w:rPr>
          <w:sz w:val="22"/>
          <w:szCs w:val="22"/>
        </w:rPr>
        <w:t xml:space="preserve">   ________________________________________   IL:  _____________________</w:t>
      </w:r>
    </w:p>
    <w:p w14:paraId="0352B718" w14:textId="77777777" w:rsidR="00BE797C" w:rsidRDefault="00BE797C" w:rsidP="00BE797C">
      <w:pPr>
        <w:spacing w:line="276" w:lineRule="auto"/>
        <w:ind w:left="284"/>
        <w:rPr>
          <w:sz w:val="22"/>
          <w:szCs w:val="22"/>
        </w:rPr>
      </w:pPr>
      <w:r w:rsidRPr="0058643C">
        <w:rPr>
          <w:sz w:val="22"/>
          <w:szCs w:val="22"/>
        </w:rPr>
        <w:t>CODICE FISCALE:</w:t>
      </w:r>
      <w:r>
        <w:rPr>
          <w:sz w:val="22"/>
          <w:szCs w:val="22"/>
        </w:rPr>
        <w:t xml:space="preserve"> ____________________________________________________________</w:t>
      </w:r>
    </w:p>
    <w:p w14:paraId="1746C4E0" w14:textId="77777777" w:rsidR="00BE797C" w:rsidRDefault="00BE797C" w:rsidP="00BE797C">
      <w:pPr>
        <w:spacing w:line="276" w:lineRule="auto"/>
        <w:ind w:left="284"/>
        <w:rPr>
          <w:sz w:val="22"/>
          <w:szCs w:val="22"/>
        </w:rPr>
      </w:pPr>
      <w:r>
        <w:rPr>
          <w:sz w:val="22"/>
          <w:szCs w:val="22"/>
        </w:rPr>
        <w:t>Si allega fotocopia del documento d’identità:</w:t>
      </w:r>
    </w:p>
    <w:p w14:paraId="10FB7EDA" w14:textId="77777777" w:rsidR="00BE797C" w:rsidRDefault="00BE797C" w:rsidP="00BE797C">
      <w:pPr>
        <w:spacing w:line="276" w:lineRule="auto"/>
        <w:ind w:left="284"/>
        <w:rPr>
          <w:sz w:val="22"/>
          <w:szCs w:val="22"/>
        </w:rPr>
      </w:pPr>
      <w:r>
        <w:rPr>
          <w:sz w:val="22"/>
          <w:szCs w:val="22"/>
        </w:rPr>
        <w:t>Patente/Carta d’Identità n. ________________________, rilasciata da ____________________________ il ____________________</w:t>
      </w:r>
    </w:p>
    <w:p w14:paraId="1B3E2187" w14:textId="77777777" w:rsidR="00BE797C" w:rsidRPr="0058643C" w:rsidRDefault="00BE797C" w:rsidP="00BE797C">
      <w:pPr>
        <w:ind w:left="540" w:hanging="540"/>
        <w:rPr>
          <w:sz w:val="10"/>
          <w:szCs w:val="10"/>
        </w:rPr>
      </w:pPr>
    </w:p>
    <w:p w14:paraId="3998F197" w14:textId="77777777" w:rsidR="00BE797C" w:rsidRPr="0058643C" w:rsidRDefault="00BE797C" w:rsidP="00BE797C">
      <w:pPr>
        <w:widowControl/>
        <w:numPr>
          <w:ilvl w:val="0"/>
          <w:numId w:val="6"/>
        </w:numPr>
        <w:spacing w:after="120" w:line="276" w:lineRule="auto"/>
        <w:ind w:left="284" w:hanging="284"/>
        <w:jc w:val="both"/>
        <w:rPr>
          <w:sz w:val="22"/>
          <w:szCs w:val="22"/>
        </w:rPr>
      </w:pPr>
      <w:r w:rsidRPr="0058643C">
        <w:rPr>
          <w:sz w:val="22"/>
          <w:szCs w:val="22"/>
        </w:rPr>
        <w:t>COGNOME:</w:t>
      </w:r>
      <w:r>
        <w:rPr>
          <w:sz w:val="22"/>
          <w:szCs w:val="22"/>
        </w:rPr>
        <w:t xml:space="preserve"> ____________________________</w:t>
      </w:r>
      <w:r w:rsidRPr="0058643C">
        <w:rPr>
          <w:sz w:val="22"/>
          <w:szCs w:val="22"/>
        </w:rPr>
        <w:t xml:space="preserve">   NOME: </w:t>
      </w:r>
      <w:r>
        <w:rPr>
          <w:sz w:val="22"/>
          <w:szCs w:val="22"/>
        </w:rPr>
        <w:t xml:space="preserve"> _____________________________</w:t>
      </w:r>
    </w:p>
    <w:p w14:paraId="3B78F483" w14:textId="77777777" w:rsidR="00BE797C" w:rsidRPr="0058643C" w:rsidRDefault="00BE797C" w:rsidP="00BE797C">
      <w:pPr>
        <w:spacing w:line="276" w:lineRule="auto"/>
        <w:ind w:left="284"/>
        <w:rPr>
          <w:sz w:val="22"/>
          <w:szCs w:val="22"/>
        </w:rPr>
      </w:pPr>
      <w:r w:rsidRPr="0058643C">
        <w:rPr>
          <w:sz w:val="22"/>
          <w:szCs w:val="22"/>
        </w:rPr>
        <w:t xml:space="preserve">NATO A:  </w:t>
      </w:r>
      <w:r>
        <w:rPr>
          <w:sz w:val="22"/>
          <w:szCs w:val="22"/>
        </w:rPr>
        <w:t xml:space="preserve">   ________________________________________   IL:  _____________________</w:t>
      </w:r>
    </w:p>
    <w:p w14:paraId="2A492A72" w14:textId="77777777" w:rsidR="00BE797C" w:rsidRDefault="00BE797C" w:rsidP="00BE797C">
      <w:pPr>
        <w:spacing w:line="276" w:lineRule="auto"/>
        <w:ind w:left="284"/>
        <w:rPr>
          <w:sz w:val="22"/>
          <w:szCs w:val="22"/>
        </w:rPr>
      </w:pPr>
      <w:r w:rsidRPr="0058643C">
        <w:rPr>
          <w:sz w:val="22"/>
          <w:szCs w:val="22"/>
        </w:rPr>
        <w:t>CODICE FISCALE:</w:t>
      </w:r>
      <w:r>
        <w:rPr>
          <w:sz w:val="22"/>
          <w:szCs w:val="22"/>
        </w:rPr>
        <w:t xml:space="preserve"> ____________________________________________________________</w:t>
      </w:r>
    </w:p>
    <w:p w14:paraId="53EE1D9F" w14:textId="77777777" w:rsidR="00BE797C" w:rsidRDefault="00BE797C" w:rsidP="00BE797C">
      <w:pPr>
        <w:spacing w:line="276" w:lineRule="auto"/>
        <w:ind w:left="284"/>
        <w:rPr>
          <w:sz w:val="22"/>
          <w:szCs w:val="22"/>
        </w:rPr>
      </w:pPr>
      <w:r>
        <w:rPr>
          <w:sz w:val="22"/>
          <w:szCs w:val="22"/>
        </w:rPr>
        <w:lastRenderedPageBreak/>
        <w:t>Si allega fotocopia del documento d’identità:</w:t>
      </w:r>
    </w:p>
    <w:p w14:paraId="70F33E2A" w14:textId="77777777" w:rsidR="00BE797C" w:rsidRDefault="00BE797C" w:rsidP="00BE797C">
      <w:pPr>
        <w:spacing w:line="276" w:lineRule="auto"/>
        <w:ind w:left="284"/>
        <w:rPr>
          <w:sz w:val="22"/>
          <w:szCs w:val="22"/>
        </w:rPr>
      </w:pPr>
      <w:r>
        <w:rPr>
          <w:sz w:val="22"/>
          <w:szCs w:val="22"/>
        </w:rPr>
        <w:t>Patente/Carta d’Identità n. ________________________, rilasciata da ____________________________ il ____________________</w:t>
      </w:r>
    </w:p>
    <w:p w14:paraId="3EA4D68E" w14:textId="77777777" w:rsidR="00BE797C" w:rsidRPr="0058643C" w:rsidRDefault="00BE797C" w:rsidP="00BE797C">
      <w:pPr>
        <w:ind w:left="540" w:hanging="540"/>
        <w:rPr>
          <w:sz w:val="10"/>
          <w:szCs w:val="10"/>
        </w:rPr>
      </w:pPr>
    </w:p>
    <w:p w14:paraId="54C7E4D2" w14:textId="77777777" w:rsidR="00BE797C" w:rsidRDefault="00BE797C" w:rsidP="00BE797C">
      <w:pPr>
        <w:ind w:left="540" w:hanging="540"/>
        <w:rPr>
          <w:sz w:val="22"/>
          <w:szCs w:val="22"/>
        </w:rPr>
      </w:pPr>
    </w:p>
    <w:p w14:paraId="13A220F6" w14:textId="77777777" w:rsidR="00BE797C" w:rsidRPr="0058643C" w:rsidRDefault="00BE797C" w:rsidP="00BE797C">
      <w:pPr>
        <w:ind w:left="540" w:hanging="540"/>
        <w:rPr>
          <w:sz w:val="22"/>
          <w:szCs w:val="22"/>
        </w:rPr>
      </w:pPr>
      <w:r w:rsidRPr="0058643C">
        <w:rPr>
          <w:sz w:val="22"/>
          <w:szCs w:val="22"/>
        </w:rPr>
        <w:t>La Ditta si impegna a comunicare ogni modifica relativa ai dati trasmessi con la presente nota.</w:t>
      </w:r>
    </w:p>
    <w:p w14:paraId="4DD73A95" w14:textId="77777777" w:rsidR="00BE797C" w:rsidRPr="0058643C" w:rsidRDefault="00BE797C" w:rsidP="00BE797C">
      <w:pPr>
        <w:rPr>
          <w:sz w:val="22"/>
          <w:szCs w:val="22"/>
        </w:rPr>
      </w:pPr>
      <w:r w:rsidRPr="0058643C">
        <w:rPr>
          <w:sz w:val="22"/>
          <w:szCs w:val="22"/>
        </w:rPr>
        <w:t>La Ditta assume tutti gli obblighi di tracciabilità dei flussi finanziari di cui all’articolo 3 della Legge 13 agosto 2010, n. 136 e successive modifiche.</w:t>
      </w:r>
    </w:p>
    <w:p w14:paraId="54EF4F54" w14:textId="77777777" w:rsidR="00BE797C" w:rsidRPr="0058643C" w:rsidRDefault="00BE797C" w:rsidP="00BE797C">
      <w:pPr>
        <w:rPr>
          <w:sz w:val="22"/>
          <w:szCs w:val="22"/>
        </w:rPr>
      </w:pPr>
      <w:r w:rsidRPr="0058643C">
        <w:rPr>
          <w:sz w:val="22"/>
          <w:szCs w:val="22"/>
        </w:rPr>
        <w:t>La Ditta si impegna a dare immediata comunicazione alla stazione appaltante ed alla Prefettura-Ufficio Territoriale del Governo della Provincia di Latina della notizia dell’inadempimento della propria controparte (subappaltatore/subcontraente) agli obblighi di tracciabilità finanziaria.</w:t>
      </w:r>
    </w:p>
    <w:p w14:paraId="7BC32440" w14:textId="77777777" w:rsidR="00BE797C" w:rsidRDefault="00BE797C" w:rsidP="00BE797C">
      <w:pPr>
        <w:ind w:left="540" w:hanging="540"/>
        <w:rPr>
          <w:sz w:val="22"/>
          <w:szCs w:val="22"/>
        </w:rPr>
      </w:pPr>
    </w:p>
    <w:p w14:paraId="0852AA2F" w14:textId="77777777" w:rsidR="00BE797C" w:rsidRPr="0058643C" w:rsidRDefault="00BE797C" w:rsidP="00BE797C">
      <w:pPr>
        <w:ind w:left="540" w:hanging="540"/>
        <w:rPr>
          <w:sz w:val="22"/>
          <w:szCs w:val="22"/>
        </w:rPr>
      </w:pPr>
      <w:r w:rsidRPr="0058643C">
        <w:rPr>
          <w:sz w:val="22"/>
          <w:szCs w:val="22"/>
        </w:rPr>
        <w:t>Luogo, __</w:t>
      </w:r>
      <w:r>
        <w:rPr>
          <w:sz w:val="22"/>
          <w:szCs w:val="22"/>
        </w:rPr>
        <w:t>_________________________</w:t>
      </w:r>
    </w:p>
    <w:p w14:paraId="66577529" w14:textId="77777777" w:rsidR="00BE797C" w:rsidRDefault="00BE797C" w:rsidP="00BE797C">
      <w:pPr>
        <w:jc w:val="right"/>
        <w:rPr>
          <w:sz w:val="10"/>
          <w:szCs w:val="10"/>
        </w:rPr>
      </w:pPr>
    </w:p>
    <w:p w14:paraId="4436868D" w14:textId="77777777" w:rsidR="00BE797C" w:rsidRDefault="00BE797C" w:rsidP="00BE797C">
      <w:pPr>
        <w:jc w:val="right"/>
        <w:rPr>
          <w:sz w:val="22"/>
          <w:szCs w:val="22"/>
        </w:rPr>
      </w:pPr>
      <w:r w:rsidRPr="0058643C">
        <w:rPr>
          <w:sz w:val="22"/>
          <w:szCs w:val="22"/>
        </w:rPr>
        <w:t>FIRMA</w:t>
      </w:r>
    </w:p>
    <w:p w14:paraId="7AD4B532" w14:textId="77777777" w:rsidR="00BE797C" w:rsidRDefault="00BE797C" w:rsidP="00BE797C">
      <w:pPr>
        <w:jc w:val="right"/>
        <w:rPr>
          <w:sz w:val="22"/>
          <w:szCs w:val="22"/>
        </w:rPr>
      </w:pPr>
    </w:p>
    <w:p w14:paraId="4D384788" w14:textId="77777777" w:rsidR="00BE797C" w:rsidRDefault="00BE797C" w:rsidP="00BE797C">
      <w:pPr>
        <w:widowControl/>
        <w:suppressAutoHyphens w:val="0"/>
        <w:rPr>
          <w:sz w:val="22"/>
          <w:szCs w:val="22"/>
        </w:rPr>
      </w:pPr>
      <w:r>
        <w:rPr>
          <w:sz w:val="22"/>
          <w:szCs w:val="22"/>
        </w:rPr>
        <w:br w:type="page"/>
      </w:r>
    </w:p>
    <w:p w14:paraId="031D1CBA" w14:textId="77777777" w:rsidR="00BE797C" w:rsidRDefault="00BE797C" w:rsidP="00BE797C">
      <w:pPr>
        <w:jc w:val="right"/>
        <w:rPr>
          <w:sz w:val="22"/>
          <w:szCs w:val="22"/>
        </w:rPr>
      </w:pPr>
    </w:p>
    <w:p w14:paraId="0EE3C9C4" w14:textId="77777777" w:rsidR="00BE797C" w:rsidRPr="00F915FF" w:rsidRDefault="00BE797C" w:rsidP="00BE797C">
      <w:pPr>
        <w:jc w:val="center"/>
        <w:rPr>
          <w:sz w:val="28"/>
          <w:szCs w:val="28"/>
        </w:rPr>
      </w:pPr>
      <w:r w:rsidRPr="00F915FF">
        <w:rPr>
          <w:sz w:val="28"/>
          <w:szCs w:val="28"/>
        </w:rPr>
        <w:t>MODULO DI PRESA IN CONSEGNA DELL’INFORMATIVA SUL TRATTAMENTO DEI DATI PERSONALI</w:t>
      </w:r>
    </w:p>
    <w:p w14:paraId="53C00E8A" w14:textId="77777777" w:rsidR="00BE797C" w:rsidRPr="00F915FF" w:rsidRDefault="00BE797C" w:rsidP="00BE797C">
      <w:pPr>
        <w:jc w:val="center"/>
        <w:rPr>
          <w:sz w:val="28"/>
          <w:szCs w:val="28"/>
        </w:rPr>
      </w:pPr>
    </w:p>
    <w:p w14:paraId="09FAA6AB" w14:textId="77777777" w:rsidR="00BE797C" w:rsidRPr="00F915FF" w:rsidRDefault="00BE797C" w:rsidP="00BE797C">
      <w:pPr>
        <w:jc w:val="center"/>
        <w:rPr>
          <w:sz w:val="28"/>
          <w:szCs w:val="28"/>
        </w:rPr>
      </w:pPr>
    </w:p>
    <w:p w14:paraId="6FD89C20" w14:textId="77777777" w:rsidR="00BE797C" w:rsidRPr="00F915FF" w:rsidRDefault="00BE797C" w:rsidP="00BE797C">
      <w:pPr>
        <w:spacing w:line="480" w:lineRule="auto"/>
      </w:pPr>
      <w:r w:rsidRPr="00F915FF">
        <w:t>Ragione Sociale ……………………………………………………………………………………….</w:t>
      </w:r>
    </w:p>
    <w:p w14:paraId="63EA65B1" w14:textId="29EF5D0A" w:rsidR="00BE797C" w:rsidRPr="00F915FF" w:rsidRDefault="00BE797C" w:rsidP="00BE797C">
      <w:pPr>
        <w:spacing w:line="480" w:lineRule="auto"/>
        <w:jc w:val="both"/>
      </w:pPr>
      <w:r w:rsidRPr="00F915FF">
        <w:t xml:space="preserve">Dichiara di </w:t>
      </w:r>
      <w:r>
        <w:t>prestare il consenso a</w:t>
      </w:r>
      <w:r w:rsidRPr="00F915FF">
        <w:t>l trattamento</w:t>
      </w:r>
      <w:r>
        <w:t xml:space="preserve"> dei dati della Ditta, del Rappresentante Legale e dei soggetti dei quali sarà necessario fornire i dati al titolare del trattamento per il corretto svolgimento della presente procedura di selezione e affidamento di servizi/forniture </w:t>
      </w:r>
      <w:r w:rsidRPr="00F915FF">
        <w:t xml:space="preserve">ai sensi </w:t>
      </w:r>
      <w:r>
        <w:t xml:space="preserve">degli artt. 13 e 14 del Regolamento UE nr. 679/2016 (GDPR), anche con riferimento ai controlli che si effettueranno in ottemperanza </w:t>
      </w:r>
      <w:r>
        <w:rPr>
          <w:rFonts w:eastAsia="Optima" w:cs="Times New Roman"/>
          <w:sz w:val="22"/>
          <w:szCs w:val="22"/>
        </w:rPr>
        <w:t xml:space="preserve">al </w:t>
      </w:r>
      <w:r w:rsidRPr="00D82107">
        <w:rPr>
          <w:rFonts w:eastAsia="Optima" w:cs="Times New Roman"/>
          <w:sz w:val="22"/>
          <w:szCs w:val="22"/>
        </w:rPr>
        <w:t>Capo II del Titolo IV della Parte V del Libro II</w:t>
      </w:r>
      <w:r>
        <w:rPr>
          <w:rFonts w:eastAsia="Optima" w:cs="Times New Roman"/>
          <w:sz w:val="22"/>
          <w:szCs w:val="22"/>
        </w:rPr>
        <w:t xml:space="preserve"> </w:t>
      </w:r>
      <w:r w:rsidRPr="008010A7">
        <w:rPr>
          <w:rFonts w:eastAsia="Optima" w:cs="Times New Roman"/>
          <w:sz w:val="22"/>
          <w:szCs w:val="22"/>
        </w:rPr>
        <w:t xml:space="preserve">del d.lgs n. </w:t>
      </w:r>
      <w:r>
        <w:rPr>
          <w:rFonts w:eastAsia="Optima" w:cs="Times New Roman"/>
          <w:sz w:val="22"/>
          <w:szCs w:val="22"/>
        </w:rPr>
        <w:t>36</w:t>
      </w:r>
      <w:r w:rsidRPr="008010A7">
        <w:rPr>
          <w:rFonts w:eastAsia="Optima" w:cs="Times New Roman"/>
          <w:sz w:val="22"/>
          <w:szCs w:val="22"/>
        </w:rPr>
        <w:t>/20</w:t>
      </w:r>
      <w:r>
        <w:rPr>
          <w:rFonts w:eastAsia="Optima" w:cs="Times New Roman"/>
          <w:sz w:val="22"/>
          <w:szCs w:val="22"/>
        </w:rPr>
        <w:t>23</w:t>
      </w:r>
      <w:r>
        <w:t xml:space="preserve"> </w:t>
      </w:r>
    </w:p>
    <w:p w14:paraId="324C310F" w14:textId="77777777" w:rsidR="00BE797C" w:rsidRDefault="00BE797C" w:rsidP="00BE797C">
      <w:pPr>
        <w:spacing w:line="480" w:lineRule="auto"/>
      </w:pPr>
    </w:p>
    <w:p w14:paraId="3002ECA9" w14:textId="77777777" w:rsidR="00BE797C" w:rsidRPr="00F915FF" w:rsidRDefault="00BE797C" w:rsidP="00BE797C">
      <w:pPr>
        <w:spacing w:line="480" w:lineRule="auto"/>
      </w:pPr>
      <w:r w:rsidRPr="00F915FF">
        <w:t>Data: ……………………….</w:t>
      </w:r>
    </w:p>
    <w:p w14:paraId="7B3DCB8F" w14:textId="77777777" w:rsidR="00BE797C" w:rsidRPr="00F915FF" w:rsidRDefault="00BE797C" w:rsidP="00BE797C">
      <w:pPr>
        <w:spacing w:line="480" w:lineRule="auto"/>
      </w:pPr>
      <w:r w:rsidRPr="00F915FF">
        <w:t>Nome …………………………………… Cognome …………………………………………………</w:t>
      </w:r>
    </w:p>
    <w:p w14:paraId="0CB727AF" w14:textId="77777777" w:rsidR="00BE797C" w:rsidRPr="00F915FF" w:rsidRDefault="00BE797C" w:rsidP="00BE797C">
      <w:pPr>
        <w:spacing w:line="480" w:lineRule="auto"/>
      </w:pPr>
      <w:r w:rsidRPr="00F915FF">
        <w:t>(del Delegato e/o Legale Rappresentante)</w:t>
      </w:r>
    </w:p>
    <w:p w14:paraId="697A2C6E" w14:textId="77777777" w:rsidR="00BE797C" w:rsidRPr="00F915FF" w:rsidRDefault="00BE797C" w:rsidP="00BE797C">
      <w:pPr>
        <w:spacing w:line="480" w:lineRule="auto"/>
        <w:rPr>
          <w:sz w:val="28"/>
          <w:szCs w:val="28"/>
        </w:rPr>
      </w:pPr>
    </w:p>
    <w:p w14:paraId="0F075939" w14:textId="77777777" w:rsidR="00BE797C" w:rsidRPr="00F915FF" w:rsidRDefault="00BE797C" w:rsidP="00BE797C">
      <w:pPr>
        <w:tabs>
          <w:tab w:val="left" w:pos="1296"/>
          <w:tab w:val="left" w:pos="2304"/>
          <w:tab w:val="left" w:pos="3600"/>
          <w:tab w:val="left" w:pos="3744"/>
          <w:tab w:val="left" w:pos="4752"/>
          <w:tab w:val="left" w:pos="8064"/>
        </w:tabs>
        <w:spacing w:after="120" w:line="276" w:lineRule="auto"/>
        <w:ind w:right="-1"/>
        <w:rPr>
          <w:rFonts w:eastAsia="Times New Roman" w:cs="Times New Roman"/>
          <w:kern w:val="0"/>
          <w:sz w:val="22"/>
          <w:szCs w:val="22"/>
          <w:lang w:bidi="ar-SA"/>
        </w:rPr>
      </w:pPr>
    </w:p>
    <w:p w14:paraId="27F68A58" w14:textId="77777777" w:rsidR="00BE797C" w:rsidRPr="00F915FF" w:rsidRDefault="00BE797C" w:rsidP="00BE797C">
      <w:pPr>
        <w:tabs>
          <w:tab w:val="left" w:pos="1296"/>
          <w:tab w:val="left" w:pos="2304"/>
          <w:tab w:val="left" w:pos="3600"/>
          <w:tab w:val="left" w:pos="3744"/>
          <w:tab w:val="left" w:pos="4752"/>
          <w:tab w:val="left" w:pos="8064"/>
        </w:tabs>
        <w:spacing w:after="120" w:line="276" w:lineRule="auto"/>
        <w:ind w:right="-1"/>
        <w:rPr>
          <w:rFonts w:eastAsia="Times New Roman" w:cs="Times New Roman"/>
          <w:kern w:val="0"/>
          <w:sz w:val="22"/>
          <w:szCs w:val="22"/>
          <w:lang w:bidi="ar-SA"/>
        </w:rPr>
      </w:pPr>
      <w:r w:rsidRPr="00F915FF">
        <w:rPr>
          <w:rFonts w:eastAsia="Times New Roman" w:cs="Times New Roman"/>
          <w:kern w:val="0"/>
          <w:sz w:val="22"/>
          <w:szCs w:val="22"/>
          <w:lang w:bidi="ar-SA"/>
        </w:rPr>
        <w:tab/>
      </w:r>
      <w:r w:rsidRPr="00F915FF">
        <w:rPr>
          <w:rFonts w:eastAsia="Times New Roman" w:cs="Times New Roman"/>
          <w:kern w:val="0"/>
          <w:sz w:val="22"/>
          <w:szCs w:val="22"/>
          <w:lang w:bidi="ar-SA"/>
        </w:rPr>
        <w:tab/>
      </w:r>
      <w:r w:rsidRPr="00F915FF">
        <w:rPr>
          <w:rFonts w:eastAsia="Times New Roman" w:cs="Times New Roman"/>
          <w:kern w:val="0"/>
          <w:sz w:val="22"/>
          <w:szCs w:val="22"/>
          <w:lang w:bidi="ar-SA"/>
        </w:rPr>
        <w:tab/>
        <w:t>Il Rappresentante Legale</w:t>
      </w:r>
    </w:p>
    <w:p w14:paraId="38261302" w14:textId="77777777" w:rsidR="00BE797C" w:rsidRPr="00F915FF" w:rsidRDefault="00BE797C" w:rsidP="00BE797C">
      <w:pPr>
        <w:tabs>
          <w:tab w:val="left" w:pos="1296"/>
          <w:tab w:val="left" w:pos="3744"/>
          <w:tab w:val="left" w:pos="3888"/>
          <w:tab w:val="left" w:pos="4032"/>
          <w:tab w:val="left" w:pos="4176"/>
          <w:tab w:val="left" w:pos="4320"/>
        </w:tabs>
        <w:spacing w:after="120" w:line="276" w:lineRule="auto"/>
        <w:ind w:right="-1"/>
        <w:jc w:val="center"/>
        <w:rPr>
          <w:rFonts w:eastAsia="Times New Roman" w:cs="Times New Roman"/>
          <w:b/>
          <w:kern w:val="0"/>
          <w:sz w:val="22"/>
          <w:szCs w:val="22"/>
          <w:lang w:bidi="ar-SA"/>
        </w:rPr>
      </w:pPr>
      <w:r w:rsidRPr="00F915FF">
        <w:rPr>
          <w:rFonts w:eastAsia="Times New Roman" w:cs="Times New Roman"/>
          <w:kern w:val="0"/>
          <w:sz w:val="22"/>
          <w:szCs w:val="22"/>
          <w:lang w:bidi="ar-SA"/>
        </w:rPr>
        <w:t>______________________________________________________</w:t>
      </w:r>
    </w:p>
    <w:p w14:paraId="27B400AE" w14:textId="77777777" w:rsidR="00BE797C" w:rsidRPr="00F915FF" w:rsidRDefault="00BE797C" w:rsidP="00BE797C">
      <w:pPr>
        <w:tabs>
          <w:tab w:val="left" w:pos="1296"/>
          <w:tab w:val="left" w:pos="2304"/>
          <w:tab w:val="left" w:pos="3600"/>
          <w:tab w:val="left" w:pos="3744"/>
          <w:tab w:val="left" w:pos="4752"/>
          <w:tab w:val="left" w:pos="8064"/>
        </w:tabs>
        <w:spacing w:after="120"/>
        <w:ind w:right="-1"/>
        <w:jc w:val="center"/>
        <w:rPr>
          <w:rFonts w:eastAsia="Times New Roman" w:cs="Times New Roman"/>
          <w:kern w:val="0"/>
          <w:sz w:val="22"/>
          <w:szCs w:val="22"/>
          <w:lang w:bidi="ar-SA"/>
        </w:rPr>
      </w:pPr>
      <w:r w:rsidRPr="00F915FF">
        <w:rPr>
          <w:rFonts w:eastAsia="Times New Roman" w:cs="Times New Roman"/>
          <w:b/>
          <w:kern w:val="0"/>
          <w:sz w:val="22"/>
          <w:szCs w:val="22"/>
          <w:lang w:bidi="ar-SA"/>
        </w:rPr>
        <w:t>(firma della persona abilitata ad impegnare legalmente l’offerente)</w:t>
      </w:r>
    </w:p>
    <w:p w14:paraId="3F8ADB98" w14:textId="77777777" w:rsidR="00BE797C" w:rsidRDefault="00BE797C" w:rsidP="00BE797C">
      <w:pPr>
        <w:pageBreakBefore/>
        <w:jc w:val="center"/>
        <w:rPr>
          <w:b/>
        </w:rPr>
      </w:pPr>
      <w:r>
        <w:rPr>
          <w:b/>
          <w:color w:val="FF6600"/>
        </w:rPr>
        <w:lastRenderedPageBreak/>
        <w:t>(DA TRATTENERE E NON RESTITUIRE)</w:t>
      </w:r>
    </w:p>
    <w:p w14:paraId="4D171B87" w14:textId="77777777" w:rsidR="00BE797C" w:rsidRPr="000344BA" w:rsidRDefault="00BE797C" w:rsidP="00BE797C">
      <w:pPr>
        <w:jc w:val="center"/>
        <w:rPr>
          <w:b/>
          <w:bCs/>
          <w:sz w:val="20"/>
          <w:szCs w:val="20"/>
        </w:rPr>
      </w:pPr>
      <w:r>
        <w:rPr>
          <w:b/>
          <w:bCs/>
          <w:sz w:val="20"/>
          <w:szCs w:val="20"/>
        </w:rPr>
        <w:t>INFORMATIVA FORNITORI</w:t>
      </w:r>
    </w:p>
    <w:p w14:paraId="0A87E48F" w14:textId="77777777" w:rsidR="00BE797C" w:rsidRPr="00AE65FE" w:rsidRDefault="00BE797C" w:rsidP="00BE797C">
      <w:pPr>
        <w:ind w:left="720"/>
        <w:jc w:val="center"/>
        <w:rPr>
          <w:rFonts w:eastAsia="Times New Roman"/>
          <w:b/>
          <w:sz w:val="20"/>
          <w:szCs w:val="20"/>
          <w:lang w:eastAsia="it-IT"/>
        </w:rPr>
      </w:pPr>
    </w:p>
    <w:p w14:paraId="1A58059D" w14:textId="77777777" w:rsidR="00BE797C" w:rsidRPr="003D1A2C" w:rsidRDefault="00BE797C" w:rsidP="00BE797C">
      <w:pPr>
        <w:pStyle w:val="NormaleWeb"/>
        <w:spacing w:before="0" w:beforeAutospacing="0" w:after="0" w:afterAutospacing="0" w:line="240" w:lineRule="atLeast"/>
        <w:jc w:val="center"/>
        <w:rPr>
          <w:b/>
          <w:bCs/>
          <w:color w:val="000000"/>
          <w:sz w:val="20"/>
          <w:szCs w:val="20"/>
        </w:rPr>
      </w:pPr>
      <w:r>
        <w:rPr>
          <w:b/>
          <w:bCs/>
          <w:color w:val="000000"/>
          <w:sz w:val="20"/>
          <w:szCs w:val="20"/>
        </w:rPr>
        <w:t>(R</w:t>
      </w:r>
      <w:r w:rsidRPr="00B41E71">
        <w:rPr>
          <w:b/>
          <w:bCs/>
          <w:color w:val="000000"/>
          <w:sz w:val="20"/>
          <w:szCs w:val="20"/>
        </w:rPr>
        <w:t xml:space="preserve">egolamento </w:t>
      </w:r>
      <w:r>
        <w:rPr>
          <w:b/>
          <w:bCs/>
          <w:color w:val="000000"/>
          <w:sz w:val="20"/>
          <w:szCs w:val="20"/>
        </w:rPr>
        <w:t>E</w:t>
      </w:r>
      <w:r w:rsidRPr="00B41E71">
        <w:rPr>
          <w:b/>
          <w:bCs/>
          <w:color w:val="000000"/>
          <w:sz w:val="20"/>
          <w:szCs w:val="20"/>
        </w:rPr>
        <w:t xml:space="preserve">uropeo </w:t>
      </w:r>
      <w:r>
        <w:rPr>
          <w:b/>
          <w:bCs/>
          <w:color w:val="000000"/>
          <w:sz w:val="20"/>
          <w:szCs w:val="20"/>
        </w:rPr>
        <w:t>n. 679/</w:t>
      </w:r>
      <w:r w:rsidRPr="00B41E71">
        <w:rPr>
          <w:b/>
          <w:bCs/>
          <w:color w:val="000000"/>
          <w:sz w:val="20"/>
          <w:szCs w:val="20"/>
        </w:rPr>
        <w:t>2016</w:t>
      </w:r>
      <w:r>
        <w:rPr>
          <w:b/>
          <w:bCs/>
          <w:color w:val="000000"/>
          <w:sz w:val="20"/>
          <w:szCs w:val="20"/>
        </w:rPr>
        <w:t xml:space="preserve"> </w:t>
      </w:r>
      <w:r w:rsidRPr="00B41E71">
        <w:rPr>
          <w:b/>
          <w:bCs/>
          <w:color w:val="000000"/>
          <w:sz w:val="20"/>
          <w:szCs w:val="20"/>
        </w:rPr>
        <w:t>in materia di prote</w:t>
      </w:r>
      <w:r>
        <w:rPr>
          <w:b/>
          <w:bCs/>
          <w:color w:val="000000"/>
          <w:sz w:val="20"/>
          <w:szCs w:val="20"/>
        </w:rPr>
        <w:t>zione dei dati personali)</w:t>
      </w:r>
    </w:p>
    <w:p w14:paraId="3DDC0C56" w14:textId="77777777" w:rsidR="00BE797C" w:rsidRPr="007F5B65" w:rsidRDefault="00BE797C" w:rsidP="00BE797C">
      <w:pPr>
        <w:jc w:val="center"/>
        <w:rPr>
          <w:sz w:val="20"/>
          <w:szCs w:val="20"/>
        </w:rPr>
      </w:pPr>
    </w:p>
    <w:p w14:paraId="3DD210D7" w14:textId="77777777" w:rsidR="00BE797C" w:rsidRPr="00FB1603" w:rsidRDefault="00BE797C" w:rsidP="00BE797C">
      <w:pPr>
        <w:rPr>
          <w:sz w:val="20"/>
          <w:szCs w:val="20"/>
        </w:rPr>
      </w:pPr>
    </w:p>
    <w:p w14:paraId="3EDCDA87" w14:textId="77777777" w:rsidR="00BE797C" w:rsidRPr="00FB1603" w:rsidRDefault="00BE797C" w:rsidP="00BE797C">
      <w:pPr>
        <w:jc w:val="both"/>
        <w:rPr>
          <w:sz w:val="20"/>
          <w:szCs w:val="20"/>
        </w:rPr>
      </w:pPr>
    </w:p>
    <w:p w14:paraId="39B83F64" w14:textId="77777777" w:rsidR="00BE797C" w:rsidRPr="00FB1603" w:rsidRDefault="00BE797C" w:rsidP="00BE797C">
      <w:pPr>
        <w:jc w:val="both"/>
        <w:rPr>
          <w:sz w:val="20"/>
          <w:szCs w:val="20"/>
        </w:rPr>
      </w:pPr>
      <w:r w:rsidRPr="00FB1603">
        <w:rPr>
          <w:sz w:val="20"/>
          <w:szCs w:val="20"/>
        </w:rPr>
        <w:t xml:space="preserve">La presente fa seguito alla piena operatività del cosiddetto GDPR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che dal </w:t>
      </w:r>
      <w:r w:rsidRPr="00FB1603">
        <w:rPr>
          <w:bCs/>
          <w:sz w:val="20"/>
          <w:szCs w:val="20"/>
        </w:rPr>
        <w:t>25 maggio 2018</w:t>
      </w:r>
      <w:r w:rsidRPr="00FB1603">
        <w:rPr>
          <w:sz w:val="20"/>
          <w:szCs w:val="20"/>
        </w:rPr>
        <w:t xml:space="preserve"> è pienamente operativo e dal 19 settembre 2018 attuativo. </w:t>
      </w:r>
    </w:p>
    <w:p w14:paraId="6C64AAB4" w14:textId="77777777" w:rsidR="00BE797C" w:rsidRPr="00FB1603" w:rsidRDefault="00BE797C" w:rsidP="00BE797C">
      <w:pPr>
        <w:jc w:val="both"/>
        <w:rPr>
          <w:sz w:val="20"/>
          <w:szCs w:val="20"/>
        </w:rPr>
      </w:pPr>
    </w:p>
    <w:p w14:paraId="6CF5B140" w14:textId="77777777" w:rsidR="00BE797C" w:rsidRPr="00FB1603" w:rsidRDefault="00BE797C" w:rsidP="00BE797C">
      <w:pPr>
        <w:jc w:val="both"/>
        <w:rPr>
          <w:sz w:val="20"/>
          <w:szCs w:val="20"/>
        </w:rPr>
      </w:pPr>
      <w:r w:rsidRPr="00FB1603">
        <w:rPr>
          <w:sz w:val="20"/>
          <w:szCs w:val="20"/>
        </w:rPr>
        <w:t>L’Istituzione scolastica, in qualità di titolare del trattamento dei dati si avvale delle vostre prestazioni sulla base di specifico rapporto contrattuale in essere e pertanto, a tale titolo, la vostra azienda svolge il ruolo di "Responsabile del trattamento" e risulta soggetta, dal 25 maggio, a tutti gli obblighi, oneri, doveri e prerogative, previsti dal GDPR.</w:t>
      </w:r>
    </w:p>
    <w:p w14:paraId="289DD9D0" w14:textId="77777777" w:rsidR="00BE797C" w:rsidRDefault="00BE797C" w:rsidP="00BE797C">
      <w:pPr>
        <w:jc w:val="both"/>
        <w:rPr>
          <w:sz w:val="20"/>
          <w:szCs w:val="20"/>
        </w:rPr>
      </w:pPr>
    </w:p>
    <w:p w14:paraId="4AB9DA40" w14:textId="77777777" w:rsidR="00BE797C" w:rsidRPr="000344BA" w:rsidRDefault="00BE797C" w:rsidP="00BE797C">
      <w:pPr>
        <w:jc w:val="both"/>
        <w:rPr>
          <w:sz w:val="20"/>
          <w:szCs w:val="20"/>
        </w:rPr>
      </w:pPr>
      <w:r>
        <w:rPr>
          <w:sz w:val="20"/>
          <w:szCs w:val="20"/>
        </w:rPr>
        <w:t>I</w:t>
      </w:r>
      <w:r w:rsidRPr="000344BA">
        <w:rPr>
          <w:sz w:val="20"/>
          <w:szCs w:val="20"/>
        </w:rPr>
        <w:t xml:space="preserve">l </w:t>
      </w:r>
      <w:r>
        <w:rPr>
          <w:sz w:val="20"/>
          <w:szCs w:val="20"/>
        </w:rPr>
        <w:t>Regolamento E</w:t>
      </w:r>
      <w:r w:rsidRPr="000344BA">
        <w:rPr>
          <w:sz w:val="20"/>
          <w:szCs w:val="20"/>
        </w:rPr>
        <w:t>uropeo 2016/679 impongono l’osservanza di severe regole a protezione di tutti i dati personali, sia nella fase del loro trattamento, che della loro diffusione durante l’attività amministrativa e istituzionale. In ottemperanza a tale normativa Vi informiamo che il trattamento di tutti i dati sarà improntato ai principi di correttezza, liceità, trasparenza e tutela della riservatezza dei suoi diritti. Pertanto, nella sua qualità di “interessato/a” da intendersi quale “persona fisica, persona giuridica, ente o associazione cui si riferiscono i dati personali”, la informo di quanto segue:</w:t>
      </w:r>
    </w:p>
    <w:p w14:paraId="56F6B359" w14:textId="77777777" w:rsidR="00BE797C" w:rsidRDefault="00BE797C" w:rsidP="00BE797C">
      <w:pPr>
        <w:jc w:val="both"/>
        <w:rPr>
          <w:sz w:val="20"/>
          <w:szCs w:val="20"/>
        </w:rPr>
      </w:pPr>
    </w:p>
    <w:p w14:paraId="514B3EF6" w14:textId="77777777" w:rsidR="00BE797C" w:rsidRPr="000344BA" w:rsidRDefault="00BE797C" w:rsidP="00BE797C">
      <w:pPr>
        <w:jc w:val="both"/>
        <w:rPr>
          <w:b/>
          <w:sz w:val="20"/>
          <w:szCs w:val="20"/>
        </w:rPr>
      </w:pPr>
      <w:r>
        <w:rPr>
          <w:b/>
          <w:sz w:val="20"/>
          <w:szCs w:val="20"/>
        </w:rPr>
        <w:t>1.</w:t>
      </w:r>
      <w:r w:rsidRPr="000344BA">
        <w:rPr>
          <w:b/>
          <w:sz w:val="20"/>
          <w:szCs w:val="20"/>
        </w:rPr>
        <w:t>FINALITÀ</w:t>
      </w:r>
    </w:p>
    <w:p w14:paraId="4EBB5735" w14:textId="77777777" w:rsidR="00BE797C" w:rsidRPr="000344BA" w:rsidRDefault="00BE797C" w:rsidP="00BE797C">
      <w:pPr>
        <w:ind w:left="360"/>
        <w:jc w:val="both"/>
        <w:rPr>
          <w:b/>
          <w:sz w:val="20"/>
          <w:szCs w:val="20"/>
        </w:rPr>
      </w:pPr>
    </w:p>
    <w:p w14:paraId="040D5F0E" w14:textId="77777777" w:rsidR="00BE797C" w:rsidRPr="000344BA" w:rsidRDefault="00BE797C" w:rsidP="00BE797C">
      <w:pPr>
        <w:jc w:val="both"/>
        <w:rPr>
          <w:sz w:val="20"/>
          <w:szCs w:val="20"/>
        </w:rPr>
      </w:pPr>
      <w:r w:rsidRPr="000344BA">
        <w:rPr>
          <w:sz w:val="20"/>
          <w:szCs w:val="20"/>
        </w:rPr>
        <w:t>I dati personali da Voi forniti saranno trattati unicamente per le finalità istituzionali della scuola, che sono quelle relative all'istruzione ed alla formazione degli alunni e quelle amministrative ad esse strumentali, così come sono definite dalle normativa statale e regionale vigente</w:t>
      </w:r>
      <w:r>
        <w:rPr>
          <w:sz w:val="20"/>
          <w:szCs w:val="20"/>
        </w:rPr>
        <w:t xml:space="preserve"> </w:t>
      </w:r>
      <w:r w:rsidRPr="000344BA">
        <w:rPr>
          <w:sz w:val="20"/>
          <w:szCs w:val="20"/>
        </w:rPr>
        <w:t>( R.D. n.653/1925, D.Lgs. n.297/1994, D.P.R. n.275/1999, L. 104/1992, L. n.53/2003 e normativa collegata). Il conferimento dei dati richiesti è obbligatorio in quanto necessario alla realizzazione delle finalità istituzionali. L'eventuale diniego al trattamento di tali dati potrebbe determinare il mancato perfezionamento dei pratiche amministrativo- contabili. I dati personali saranno trattati esclusivamente per le finalità istituzionali della scuola, anche se raccolti non presso l'Istituzione scolastica, ma presso il MIUR e le sue articolazioni periferiche, presso altre Amministrazioni dello Stato, presso Regioni e enti locali, presso Enti con cui la scuola coopera in attività e progetti previsti dal Piano Triennale dell'Offerta Formativa.</w:t>
      </w:r>
    </w:p>
    <w:p w14:paraId="1004448D" w14:textId="77777777" w:rsidR="00BE797C" w:rsidRDefault="00BE797C" w:rsidP="00BE797C">
      <w:pPr>
        <w:jc w:val="both"/>
        <w:rPr>
          <w:sz w:val="20"/>
          <w:szCs w:val="20"/>
        </w:rPr>
      </w:pPr>
    </w:p>
    <w:p w14:paraId="0EC68C00" w14:textId="77777777" w:rsidR="00BE797C" w:rsidRDefault="00BE797C" w:rsidP="00BE797C">
      <w:pPr>
        <w:jc w:val="both"/>
        <w:rPr>
          <w:b/>
          <w:sz w:val="20"/>
          <w:szCs w:val="20"/>
        </w:rPr>
      </w:pPr>
      <w:r w:rsidRPr="000344BA">
        <w:rPr>
          <w:b/>
          <w:sz w:val="20"/>
          <w:szCs w:val="20"/>
        </w:rPr>
        <w:t>2. DATI SENSIBILI E GIUDIZIARI</w:t>
      </w:r>
    </w:p>
    <w:p w14:paraId="71F58702" w14:textId="77777777" w:rsidR="00BE797C" w:rsidRPr="000344BA" w:rsidRDefault="00BE797C" w:rsidP="00BE797C">
      <w:pPr>
        <w:jc w:val="both"/>
        <w:rPr>
          <w:b/>
          <w:sz w:val="20"/>
          <w:szCs w:val="20"/>
        </w:rPr>
      </w:pPr>
    </w:p>
    <w:p w14:paraId="73493B9A" w14:textId="77777777" w:rsidR="00BE797C" w:rsidRPr="000344BA" w:rsidRDefault="00BE797C" w:rsidP="00BE797C">
      <w:pPr>
        <w:jc w:val="both"/>
        <w:rPr>
          <w:sz w:val="20"/>
          <w:szCs w:val="20"/>
        </w:rPr>
      </w:pPr>
      <w:r w:rsidRPr="000344BA">
        <w:rPr>
          <w:sz w:val="20"/>
          <w:szCs w:val="20"/>
        </w:rPr>
        <w:t xml:space="preserve">I dati personali qualificati dal Regolamento UE 2016/679 come sensibili e giudiziari verranno trattati nel rispetto del principio di indispensabilità del trattamento. Di norma non saranno soggetti a diffusione, salvo la necessità di comunicare gli stessi ad altri Enti Pubblici nell’esecuzione di attività istituzionali previste da norme di legge in ambito sanitario, previdenziale, tributario, infortunistico, giudiziario, collocamento lavorativo, nel limiti previsti </w:t>
      </w:r>
      <w:r>
        <w:rPr>
          <w:sz w:val="20"/>
          <w:szCs w:val="20"/>
        </w:rPr>
        <w:t>dalla legge</w:t>
      </w:r>
      <w:r w:rsidRPr="000344BA">
        <w:rPr>
          <w:sz w:val="20"/>
          <w:szCs w:val="20"/>
        </w:rPr>
        <w:t>. L’acquisizione ed il trattamento di questa duplice tipologia di dati avverrà secondo quanto previsto da disposizioni di legge ed in considerazione delle finalità di rilevante interesse pubblico che la scuola persegue o se indicati nelle Autorizzazioni Generali del Garan</w:t>
      </w:r>
      <w:r>
        <w:rPr>
          <w:sz w:val="20"/>
          <w:szCs w:val="20"/>
        </w:rPr>
        <w:t>te per la protezione dei dati.</w:t>
      </w:r>
      <w:r>
        <w:rPr>
          <w:sz w:val="20"/>
          <w:szCs w:val="20"/>
        </w:rPr>
        <w:cr/>
      </w:r>
    </w:p>
    <w:p w14:paraId="5B808817" w14:textId="77777777" w:rsidR="00BE797C" w:rsidRDefault="00BE797C" w:rsidP="00BE797C">
      <w:pPr>
        <w:jc w:val="both"/>
        <w:rPr>
          <w:b/>
          <w:sz w:val="20"/>
          <w:szCs w:val="20"/>
        </w:rPr>
      </w:pPr>
      <w:r w:rsidRPr="000344BA">
        <w:rPr>
          <w:b/>
          <w:sz w:val="20"/>
          <w:szCs w:val="20"/>
        </w:rPr>
        <w:t>3. TRATTAMENTO DEI DATI</w:t>
      </w:r>
    </w:p>
    <w:p w14:paraId="6CF1D203" w14:textId="77777777" w:rsidR="00BE797C" w:rsidRPr="000344BA" w:rsidRDefault="00BE797C" w:rsidP="00BE797C">
      <w:pPr>
        <w:jc w:val="both"/>
        <w:rPr>
          <w:b/>
          <w:sz w:val="20"/>
          <w:szCs w:val="20"/>
        </w:rPr>
      </w:pPr>
    </w:p>
    <w:p w14:paraId="1412C05E" w14:textId="77777777" w:rsidR="00BE797C" w:rsidRDefault="00BE797C" w:rsidP="00BE797C">
      <w:pPr>
        <w:jc w:val="both"/>
        <w:rPr>
          <w:sz w:val="20"/>
          <w:szCs w:val="20"/>
        </w:rPr>
      </w:pPr>
      <w:r w:rsidRPr="000344BA">
        <w:rPr>
          <w:sz w:val="20"/>
          <w:szCs w:val="20"/>
        </w:rPr>
        <w:t>I suoi dati personali verranno trattati secondo le modalità e le cautele previste dalla normativa vigente, rispettando i presupposti di legittimità di ciascuna richiesta di dati, seguendo principi di correttezza, di trasparenza, di tutela della sua dignità e della sua riservatezza. Il trattamento può essere svolto in forma cartacea, o attraverso strumenti informatici e telematici, ed i relativi dati saranno conservati, oltre che negli archivi presenti presso la presente istituzione scolastica, anche presso gli archivi del M</w:t>
      </w:r>
      <w:r>
        <w:rPr>
          <w:sz w:val="20"/>
          <w:szCs w:val="20"/>
        </w:rPr>
        <w:t>.</w:t>
      </w:r>
      <w:r w:rsidRPr="000344BA">
        <w:rPr>
          <w:sz w:val="20"/>
          <w:szCs w:val="20"/>
        </w:rPr>
        <w:t>I</w:t>
      </w:r>
      <w:r>
        <w:rPr>
          <w:sz w:val="20"/>
          <w:szCs w:val="20"/>
        </w:rPr>
        <w:t>.</w:t>
      </w:r>
      <w:r w:rsidRPr="000344BA">
        <w:rPr>
          <w:sz w:val="20"/>
          <w:szCs w:val="20"/>
        </w:rPr>
        <w:t xml:space="preserve"> e suoi organi periferici ( Ufficio Scolastico Regionale, Ambito Ter</w:t>
      </w:r>
      <w:r>
        <w:rPr>
          <w:sz w:val="20"/>
          <w:szCs w:val="20"/>
        </w:rPr>
        <w:t>ritoriale Provinciale, ed altri</w:t>
      </w:r>
      <w:r w:rsidRPr="000344BA">
        <w:rPr>
          <w:sz w:val="20"/>
          <w:szCs w:val="20"/>
        </w:rPr>
        <w:t>). In tal caso i dati verranno trattati e conservati secondo le regole tecniche di conservazione digitale indicate dall’AGID. I dati cartacei, invece, secondo quanto previsto dai piani di conservazione e scarto indicati dalla direzione generale degli archivi presso il Ministero dei beni culturali. Il trattamento prevede come fasi principali: raccolta, registrazione, organizzazione, conservazione, elaborazione, comunicazione, diffusione e cancellazione dei dati quando questi cessino di essere necessari.</w:t>
      </w:r>
    </w:p>
    <w:p w14:paraId="2E6A929E" w14:textId="77777777" w:rsidR="00BE797C" w:rsidRPr="000344BA" w:rsidRDefault="00BE797C" w:rsidP="00BE797C">
      <w:pPr>
        <w:jc w:val="both"/>
        <w:rPr>
          <w:sz w:val="20"/>
          <w:szCs w:val="20"/>
        </w:rPr>
      </w:pPr>
    </w:p>
    <w:p w14:paraId="49878147" w14:textId="77777777" w:rsidR="00BE797C" w:rsidRDefault="00BE797C" w:rsidP="00BE797C">
      <w:pPr>
        <w:jc w:val="both"/>
        <w:rPr>
          <w:b/>
          <w:sz w:val="20"/>
          <w:szCs w:val="20"/>
        </w:rPr>
      </w:pPr>
      <w:r w:rsidRPr="000344BA">
        <w:rPr>
          <w:b/>
          <w:sz w:val="20"/>
          <w:szCs w:val="20"/>
        </w:rPr>
        <w:lastRenderedPageBreak/>
        <w:t>4. COMUNICAZIONE E DIFFUSIONE DATI</w:t>
      </w:r>
    </w:p>
    <w:p w14:paraId="6E775E60" w14:textId="77777777" w:rsidR="00BE797C" w:rsidRPr="000344BA" w:rsidRDefault="00BE797C" w:rsidP="00BE797C">
      <w:pPr>
        <w:jc w:val="both"/>
        <w:rPr>
          <w:b/>
          <w:sz w:val="20"/>
          <w:szCs w:val="20"/>
        </w:rPr>
      </w:pPr>
    </w:p>
    <w:p w14:paraId="746C840E" w14:textId="77777777" w:rsidR="00BE797C" w:rsidRDefault="00BE797C" w:rsidP="00BE797C">
      <w:pPr>
        <w:jc w:val="both"/>
        <w:rPr>
          <w:sz w:val="20"/>
          <w:szCs w:val="20"/>
        </w:rPr>
      </w:pPr>
      <w:r w:rsidRPr="000344BA">
        <w:rPr>
          <w:sz w:val="20"/>
          <w:szCs w:val="20"/>
        </w:rPr>
        <w:t>I soggetti a cui i dati personali potranno essere comunicati nell’ambito della scuola sono: il Dirigente Scolastico, i Responsabili del trattamento (D.S.G.A. e Collaboratore Vicario), gli Incaricati del trattamento amministrativo (che di fatto corrispondono alla segreteria amministrativa). I dati personali, diversi da quelli sensibili e giudiziari, potranno essere comunicati ad altri enti pubblici o privati esclusivamente nei casi previsti da leggi e regolamenti (per esempio: altre strutture del sistema della Pubblica Istruzione, altre strutture pubbliche, INAIL, ASL competente, Software house, Comune, Provincia, USR, ATP, Guardia di finanza, ed altri ). Potranno essere diffusi esclusivamente i dati previsti dalla normativa e rigorosamente nei casi ivi indicati. In stretta relazione alle finalità sopra indicate, i suoi dati personali potranno venire a conoscenza di responsabili e/o incaricati del trattamento così come designati dal Titolare a mezzo provvedimenti regolarmente protocollati e archiviati. Gli stessi potranno essere diffusi in forma anonima e, comunque, tale da non consentire l’</w:t>
      </w:r>
      <w:r>
        <w:rPr>
          <w:sz w:val="20"/>
          <w:szCs w:val="20"/>
        </w:rPr>
        <w:t>individuazione dell’interessato.</w:t>
      </w:r>
    </w:p>
    <w:p w14:paraId="0212FE9B" w14:textId="77777777" w:rsidR="00BE797C" w:rsidRPr="000344BA" w:rsidRDefault="00BE797C" w:rsidP="00BE797C">
      <w:pPr>
        <w:jc w:val="both"/>
        <w:rPr>
          <w:sz w:val="20"/>
          <w:szCs w:val="20"/>
        </w:rPr>
      </w:pPr>
    </w:p>
    <w:p w14:paraId="2DBE3AFB" w14:textId="77777777" w:rsidR="00BE797C" w:rsidRDefault="00BE797C" w:rsidP="00BE797C">
      <w:pPr>
        <w:jc w:val="both"/>
        <w:rPr>
          <w:b/>
          <w:sz w:val="20"/>
          <w:szCs w:val="20"/>
        </w:rPr>
      </w:pPr>
      <w:r w:rsidRPr="000344BA">
        <w:rPr>
          <w:b/>
          <w:sz w:val="20"/>
          <w:szCs w:val="20"/>
        </w:rPr>
        <w:t>5. MODALITÀ DI ACQUISIZIONE E DI TRATTAMENTO DEI DATI</w:t>
      </w:r>
    </w:p>
    <w:p w14:paraId="75E96B47" w14:textId="77777777" w:rsidR="00BE797C" w:rsidRPr="000344BA" w:rsidRDefault="00BE797C" w:rsidP="00BE797C">
      <w:pPr>
        <w:jc w:val="both"/>
        <w:rPr>
          <w:b/>
          <w:sz w:val="20"/>
          <w:szCs w:val="20"/>
        </w:rPr>
      </w:pPr>
    </w:p>
    <w:p w14:paraId="16C56733" w14:textId="77777777" w:rsidR="00BE797C" w:rsidRPr="000344BA" w:rsidRDefault="00BE797C" w:rsidP="00BE797C">
      <w:pPr>
        <w:jc w:val="both"/>
        <w:rPr>
          <w:sz w:val="20"/>
          <w:szCs w:val="20"/>
        </w:rPr>
      </w:pPr>
      <w:r w:rsidRPr="000344BA">
        <w:rPr>
          <w:sz w:val="20"/>
          <w:szCs w:val="20"/>
        </w:rPr>
        <w:t>a) il trattamento dei suoi dati personali sarà improntato ai principi di liceità, trasparenza e correttezza;</w:t>
      </w:r>
    </w:p>
    <w:p w14:paraId="2E14D24A" w14:textId="77777777" w:rsidR="00BE797C" w:rsidRPr="000344BA" w:rsidRDefault="00BE797C" w:rsidP="00BE797C">
      <w:pPr>
        <w:jc w:val="both"/>
        <w:rPr>
          <w:sz w:val="20"/>
          <w:szCs w:val="20"/>
        </w:rPr>
      </w:pPr>
      <w:r w:rsidRPr="000344BA">
        <w:rPr>
          <w:sz w:val="20"/>
          <w:szCs w:val="20"/>
        </w:rPr>
        <w:t>b) i dati da Lei forniti saranno utilizzati esclusivamente per adempiere agli obblighi amministrativi, previdenziali,</w:t>
      </w:r>
    </w:p>
    <w:p w14:paraId="6FD434A6" w14:textId="77777777" w:rsidR="00BE797C" w:rsidRPr="000344BA" w:rsidRDefault="00BE797C" w:rsidP="00BE797C">
      <w:pPr>
        <w:jc w:val="both"/>
        <w:rPr>
          <w:sz w:val="20"/>
          <w:szCs w:val="20"/>
        </w:rPr>
      </w:pPr>
      <w:r w:rsidRPr="000344BA">
        <w:rPr>
          <w:sz w:val="20"/>
          <w:szCs w:val="20"/>
        </w:rPr>
        <w:t>assicurativi e fiscali contemplati nel nostro ordinamento giuridico;</w:t>
      </w:r>
    </w:p>
    <w:p w14:paraId="3AF4C75B" w14:textId="77777777" w:rsidR="00BE797C" w:rsidRPr="000344BA" w:rsidRDefault="00BE797C" w:rsidP="00BE797C">
      <w:pPr>
        <w:jc w:val="both"/>
        <w:rPr>
          <w:sz w:val="20"/>
          <w:szCs w:val="20"/>
        </w:rPr>
      </w:pPr>
      <w:r w:rsidRPr="000344BA">
        <w:rPr>
          <w:sz w:val="20"/>
          <w:szCs w:val="20"/>
        </w:rPr>
        <w:t>c) i suoi dati sensibili (ovvero quei dati idonei a rilevare: l’origine razziale ed etnica; le convinzioni religiose,</w:t>
      </w:r>
    </w:p>
    <w:p w14:paraId="5B90BC0F" w14:textId="77777777" w:rsidR="00BE797C" w:rsidRPr="000344BA" w:rsidRDefault="00BE797C" w:rsidP="00BE797C">
      <w:pPr>
        <w:jc w:val="both"/>
        <w:rPr>
          <w:sz w:val="20"/>
          <w:szCs w:val="20"/>
        </w:rPr>
      </w:pPr>
      <w:r w:rsidRPr="000344BA">
        <w:rPr>
          <w:sz w:val="20"/>
          <w:szCs w:val="20"/>
        </w:rPr>
        <w:t>filosofiche o di altro genere; le opinioni politiche e l’eventuale adesione a partiti politici, sindacati, associazioni od organizzazioni a carattere religioso, filosofico, politico o sindacale; lo stato di salute) e giudiziari (ovvero quei dati personali idonei a rivelare procedimenti o provvedimenti di natura giudiziaria), saranno trattati secondo il principio della indispensabilità;</w:t>
      </w:r>
    </w:p>
    <w:p w14:paraId="5A8B68A9" w14:textId="77777777" w:rsidR="00BE797C" w:rsidRPr="000344BA" w:rsidRDefault="00BE797C" w:rsidP="00BE797C">
      <w:pPr>
        <w:jc w:val="both"/>
        <w:rPr>
          <w:sz w:val="20"/>
          <w:szCs w:val="20"/>
        </w:rPr>
      </w:pPr>
      <w:r w:rsidRPr="000344BA">
        <w:rPr>
          <w:sz w:val="20"/>
          <w:szCs w:val="20"/>
        </w:rPr>
        <w:t xml:space="preserve">d) il trattamento dei suoi dati sensibili e giudiziari avverrà nel rispetto delle prescrizioni del </w:t>
      </w:r>
      <w:r>
        <w:rPr>
          <w:sz w:val="20"/>
          <w:szCs w:val="20"/>
        </w:rPr>
        <w:t>GDPR</w:t>
      </w:r>
      <w:r w:rsidRPr="000344BA">
        <w:rPr>
          <w:sz w:val="20"/>
          <w:szCs w:val="20"/>
        </w:rPr>
        <w:t xml:space="preserve"> di cui al decreto del Ministero della Pubblica Istruzione n. 305/2006;</w:t>
      </w:r>
    </w:p>
    <w:p w14:paraId="313AF3BC" w14:textId="77777777" w:rsidR="00BE797C" w:rsidRPr="000344BA" w:rsidRDefault="00BE797C" w:rsidP="00BE797C">
      <w:pPr>
        <w:jc w:val="both"/>
        <w:rPr>
          <w:sz w:val="20"/>
          <w:szCs w:val="20"/>
        </w:rPr>
      </w:pPr>
      <w:r w:rsidRPr="000344BA">
        <w:rPr>
          <w:sz w:val="20"/>
          <w:szCs w:val="20"/>
        </w:rPr>
        <w:t>e) i dati saranno registrati e conservati presso gli archivi cartacei ed elettronici del datore di lavoro, in osservanza delle misure minime di sicurezza dettate dalla vigente normativa;</w:t>
      </w:r>
    </w:p>
    <w:p w14:paraId="3DA5530E" w14:textId="77777777" w:rsidR="00BE797C" w:rsidRPr="000344BA" w:rsidRDefault="00BE797C" w:rsidP="00BE797C">
      <w:pPr>
        <w:jc w:val="both"/>
        <w:rPr>
          <w:sz w:val="20"/>
          <w:szCs w:val="20"/>
        </w:rPr>
      </w:pPr>
      <w:r w:rsidRPr="000344BA">
        <w:rPr>
          <w:sz w:val="20"/>
          <w:szCs w:val="20"/>
        </w:rPr>
        <w:t>f) il conferimento dei dati è indispensabile ai fini dell’instaurazione e prosecuzione del rapporto di lavoro;</w:t>
      </w:r>
    </w:p>
    <w:p w14:paraId="0A701F2C" w14:textId="77777777" w:rsidR="00BE797C" w:rsidRPr="000344BA" w:rsidRDefault="00BE797C" w:rsidP="00BE797C">
      <w:pPr>
        <w:jc w:val="both"/>
        <w:rPr>
          <w:sz w:val="20"/>
          <w:szCs w:val="20"/>
        </w:rPr>
      </w:pPr>
      <w:r w:rsidRPr="000344BA">
        <w:rPr>
          <w:sz w:val="20"/>
          <w:szCs w:val="20"/>
        </w:rPr>
        <w:t xml:space="preserve">In qualità di interessato, potrà: a) ottenere la conferma dell’esistenza o meno dei suoi dati presso il Titolare; b) conoscerne il contenuto e l’origine; c) verificarne l’esattezza o chiederne l’integrazione o l’aggiornamento oppure la rettificazione; d) chiedere la cancellazione, la trasformazione in forma anonima o il blocco dei dati trattati in violazione di legge; e) opporsi, per motivi legittimi, al trattamento nonché, in generale, esercitare tutti i diritti riconosciuti </w:t>
      </w:r>
      <w:r>
        <w:rPr>
          <w:sz w:val="20"/>
          <w:szCs w:val="20"/>
        </w:rPr>
        <w:t>dal GDPR, artt.12-23.</w:t>
      </w:r>
    </w:p>
    <w:p w14:paraId="0A68A1B8" w14:textId="77777777" w:rsidR="00BE797C" w:rsidRDefault="00BE797C" w:rsidP="00BE797C">
      <w:pPr>
        <w:jc w:val="both"/>
        <w:rPr>
          <w:sz w:val="20"/>
          <w:szCs w:val="20"/>
        </w:rPr>
      </w:pPr>
    </w:p>
    <w:p w14:paraId="6B10D54D" w14:textId="77777777" w:rsidR="00BE797C" w:rsidRDefault="00BE797C" w:rsidP="00BE797C">
      <w:pPr>
        <w:jc w:val="both"/>
        <w:rPr>
          <w:b/>
          <w:sz w:val="20"/>
          <w:szCs w:val="20"/>
        </w:rPr>
      </w:pPr>
      <w:r w:rsidRPr="000344BA">
        <w:rPr>
          <w:b/>
          <w:sz w:val="20"/>
          <w:szCs w:val="20"/>
        </w:rPr>
        <w:t>6. TITOLARE DEL TRATTAMENTO DEI DATI</w:t>
      </w:r>
    </w:p>
    <w:p w14:paraId="7FD3D36B" w14:textId="77777777" w:rsidR="00BE797C" w:rsidRPr="000344BA" w:rsidRDefault="00BE797C" w:rsidP="00BE797C">
      <w:pPr>
        <w:jc w:val="both"/>
        <w:rPr>
          <w:b/>
          <w:sz w:val="20"/>
          <w:szCs w:val="20"/>
        </w:rPr>
      </w:pPr>
    </w:p>
    <w:p w14:paraId="7C62B82A" w14:textId="77777777" w:rsidR="00BE797C" w:rsidRPr="00AC7949" w:rsidRDefault="00BE797C" w:rsidP="00BE797C">
      <w:pPr>
        <w:pStyle w:val="NormaleWeb"/>
        <w:spacing w:before="0" w:beforeAutospacing="0" w:after="0" w:afterAutospacing="0" w:line="240" w:lineRule="atLeast"/>
        <w:rPr>
          <w:color w:val="000000"/>
          <w:sz w:val="20"/>
          <w:szCs w:val="20"/>
        </w:rPr>
      </w:pPr>
      <w:r>
        <w:rPr>
          <w:color w:val="000000"/>
          <w:sz w:val="20"/>
          <w:szCs w:val="20"/>
        </w:rPr>
        <w:t>Il T</w:t>
      </w:r>
      <w:r w:rsidRPr="00AC7949">
        <w:rPr>
          <w:color w:val="000000"/>
          <w:sz w:val="20"/>
          <w:szCs w:val="20"/>
        </w:rPr>
        <w:t>itolare del trattamento dei dati è l’istituzione scolastica stessa, avente personalità̀ giuridica autonoma e legalmente rappresentata dal Dirigente Scolastico prof.</w:t>
      </w:r>
      <w:r>
        <w:rPr>
          <w:color w:val="000000"/>
          <w:sz w:val="20"/>
          <w:szCs w:val="20"/>
        </w:rPr>
        <w:t xml:space="preserve"> Domenico Aversano.</w:t>
      </w:r>
    </w:p>
    <w:p w14:paraId="72400CAE" w14:textId="77777777" w:rsidR="00BE797C" w:rsidRDefault="00BE797C" w:rsidP="00BE797C">
      <w:pPr>
        <w:pStyle w:val="NormaleWeb"/>
        <w:spacing w:before="0" w:beforeAutospacing="0" w:after="0" w:afterAutospacing="0" w:line="240" w:lineRule="atLeast"/>
        <w:rPr>
          <w:color w:val="000000"/>
          <w:sz w:val="20"/>
          <w:szCs w:val="20"/>
        </w:rPr>
      </w:pPr>
      <w:r>
        <w:rPr>
          <w:color w:val="000000"/>
          <w:sz w:val="20"/>
          <w:szCs w:val="20"/>
        </w:rPr>
        <w:t>Referente al trattamento dei dati -  Direttore dei S.G.A. Dott. Francesco Berti -</w:t>
      </w:r>
      <w:r w:rsidRPr="00AC7949">
        <w:rPr>
          <w:color w:val="000000"/>
          <w:sz w:val="20"/>
          <w:szCs w:val="20"/>
        </w:rPr>
        <w:t xml:space="preserve"> a cui gli interessati possono rivolgersi per esercitare i diritti previsti.</w:t>
      </w:r>
    </w:p>
    <w:p w14:paraId="1E335EEE" w14:textId="77777777" w:rsidR="00BE797C" w:rsidRDefault="00BE797C" w:rsidP="00BE797C">
      <w:pPr>
        <w:pStyle w:val="NormaleWeb"/>
        <w:spacing w:before="0" w:beforeAutospacing="0" w:after="0" w:afterAutospacing="0" w:line="240" w:lineRule="atLeast"/>
        <w:rPr>
          <w:color w:val="000000"/>
          <w:sz w:val="20"/>
          <w:szCs w:val="20"/>
        </w:rPr>
      </w:pPr>
      <w:r w:rsidRPr="00B41E71">
        <w:rPr>
          <w:color w:val="000000"/>
          <w:sz w:val="20"/>
          <w:szCs w:val="20"/>
        </w:rPr>
        <w:t xml:space="preserve">Il Responsabile della Protezione Dati </w:t>
      </w:r>
      <w:r>
        <w:rPr>
          <w:color w:val="000000"/>
          <w:sz w:val="20"/>
          <w:szCs w:val="20"/>
        </w:rPr>
        <w:t xml:space="preserve">(RPD) </w:t>
      </w:r>
      <w:r w:rsidRPr="00B41E71">
        <w:rPr>
          <w:color w:val="000000"/>
          <w:sz w:val="20"/>
          <w:szCs w:val="20"/>
        </w:rPr>
        <w:t xml:space="preserve">è </w:t>
      </w:r>
      <w:r>
        <w:rPr>
          <w:color w:val="000000"/>
          <w:sz w:val="20"/>
          <w:szCs w:val="20"/>
        </w:rPr>
        <w:t>la Dott.ssa Roberta TOMEO</w:t>
      </w:r>
      <w:r w:rsidRPr="00B41E71">
        <w:rPr>
          <w:color w:val="000000"/>
          <w:sz w:val="20"/>
          <w:szCs w:val="20"/>
        </w:rPr>
        <w:t xml:space="preserve">, email </w:t>
      </w:r>
      <w:hyperlink r:id="rId36" w:history="1">
        <w:r w:rsidRPr="00364218">
          <w:rPr>
            <w:rStyle w:val="Collegamentoipertestuale"/>
            <w:sz w:val="20"/>
            <w:szCs w:val="20"/>
          </w:rPr>
          <w:t>tomeo.dpo@outlook.it</w:t>
        </w:r>
      </w:hyperlink>
      <w:r>
        <w:rPr>
          <w:color w:val="000000"/>
          <w:sz w:val="20"/>
          <w:szCs w:val="20"/>
        </w:rPr>
        <w:t xml:space="preserve"> .</w:t>
      </w:r>
    </w:p>
    <w:p w14:paraId="33CDA3B5" w14:textId="77777777" w:rsidR="00BE797C" w:rsidRPr="00B92B5C" w:rsidRDefault="00BE797C" w:rsidP="00BE797C">
      <w:pPr>
        <w:jc w:val="center"/>
        <w:rPr>
          <w:sz w:val="20"/>
          <w:szCs w:val="20"/>
        </w:rPr>
      </w:pPr>
    </w:p>
    <w:p w14:paraId="730E2906" w14:textId="77777777" w:rsidR="00BE797C" w:rsidRPr="00C2650D" w:rsidRDefault="00BE797C" w:rsidP="00BE797C">
      <w:pPr>
        <w:spacing w:line="360" w:lineRule="auto"/>
        <w:jc w:val="both"/>
        <w:rPr>
          <w:rFonts w:cs="Times New Roman"/>
          <w:sz w:val="22"/>
          <w:szCs w:val="22"/>
        </w:rPr>
      </w:pPr>
    </w:p>
    <w:p w14:paraId="0F0BB81D" w14:textId="77777777" w:rsidR="00BE797C" w:rsidRPr="000F4E0A" w:rsidRDefault="00BE797C" w:rsidP="000F4E0A">
      <w:pPr>
        <w:tabs>
          <w:tab w:val="left" w:pos="1296"/>
          <w:tab w:val="left" w:pos="2304"/>
          <w:tab w:val="left" w:pos="3600"/>
          <w:tab w:val="left" w:pos="3744"/>
          <w:tab w:val="left" w:pos="4752"/>
          <w:tab w:val="left" w:pos="8064"/>
        </w:tabs>
        <w:spacing w:after="120"/>
        <w:ind w:right="-1"/>
        <w:jc w:val="center"/>
        <w:rPr>
          <w:rFonts w:eastAsia="Times New Roman" w:cs="Times New Roman"/>
          <w:kern w:val="0"/>
          <w:sz w:val="22"/>
          <w:szCs w:val="22"/>
          <w:lang w:bidi="ar-SA"/>
        </w:rPr>
      </w:pPr>
    </w:p>
    <w:p w14:paraId="1B80FFDD" w14:textId="77777777" w:rsidR="00DF7D53" w:rsidRPr="00C2650D" w:rsidRDefault="00DF7D53" w:rsidP="000F4E0A">
      <w:pPr>
        <w:spacing w:line="360" w:lineRule="auto"/>
        <w:jc w:val="both"/>
        <w:rPr>
          <w:rFonts w:cs="Times New Roman"/>
          <w:sz w:val="22"/>
          <w:szCs w:val="22"/>
        </w:rPr>
      </w:pPr>
    </w:p>
    <w:sectPr w:rsidR="00DF7D53" w:rsidRPr="00C2650D" w:rsidSect="00C959A4">
      <w:headerReference w:type="default" r:id="rId37"/>
      <w:footerReference w:type="default" r:id="rId38"/>
      <w:pgSz w:w="11906" w:h="16838"/>
      <w:pgMar w:top="1134" w:right="1134" w:bottom="1648" w:left="1134" w:header="72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B201C" w14:textId="77777777" w:rsidR="001B5C2C" w:rsidRDefault="001B5C2C">
      <w:r>
        <w:separator/>
      </w:r>
    </w:p>
  </w:endnote>
  <w:endnote w:type="continuationSeparator" w:id="0">
    <w:p w14:paraId="29C3CA13" w14:textId="77777777" w:rsidR="001B5C2C" w:rsidRDefault="001B5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Malgun Gothic"/>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aramond">
    <w:altName w:val="Cambria"/>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396B" w14:textId="77777777" w:rsidR="001B5C2C" w:rsidRDefault="001B5C2C">
    <w:pPr>
      <w:pStyle w:val="Pidipagina"/>
    </w:pPr>
    <w:r>
      <w:rPr>
        <w:i/>
        <w:iCs/>
        <w:sz w:val="20"/>
        <w:szCs w:val="20"/>
      </w:rPr>
      <w:tab/>
    </w:r>
    <w:r w:rsidR="00D150BD">
      <w:rPr>
        <w:i/>
        <w:iCs/>
        <w:sz w:val="20"/>
        <w:szCs w:val="20"/>
      </w:rPr>
      <w:fldChar w:fldCharType="begin"/>
    </w:r>
    <w:r>
      <w:rPr>
        <w:i/>
        <w:iCs/>
        <w:sz w:val="20"/>
        <w:szCs w:val="20"/>
      </w:rPr>
      <w:instrText xml:space="preserve"> PAGE </w:instrText>
    </w:r>
    <w:r w:rsidR="00D150BD">
      <w:rPr>
        <w:i/>
        <w:iCs/>
        <w:sz w:val="20"/>
        <w:szCs w:val="20"/>
      </w:rPr>
      <w:fldChar w:fldCharType="separate"/>
    </w:r>
    <w:r w:rsidR="0028146A">
      <w:rPr>
        <w:i/>
        <w:iCs/>
        <w:noProof/>
        <w:sz w:val="20"/>
        <w:szCs w:val="20"/>
      </w:rPr>
      <w:t>3</w:t>
    </w:r>
    <w:r w:rsidR="00D150BD">
      <w:rPr>
        <w:i/>
        <w:iCs/>
        <w:sz w:val="20"/>
        <w:szCs w:val="20"/>
      </w:rPr>
      <w:fldChar w:fldCharType="end"/>
    </w:r>
    <w:r>
      <w:rPr>
        <w:i/>
        <w:iCs/>
        <w:sz w:val="20"/>
        <w:szCs w:val="20"/>
      </w:rPr>
      <w:t xml:space="preserve"> / </w:t>
    </w:r>
    <w:r w:rsidR="00D150BD">
      <w:rPr>
        <w:i/>
        <w:iCs/>
        <w:sz w:val="20"/>
        <w:szCs w:val="20"/>
      </w:rPr>
      <w:fldChar w:fldCharType="begin"/>
    </w:r>
    <w:r>
      <w:rPr>
        <w:i/>
        <w:iCs/>
        <w:sz w:val="20"/>
        <w:szCs w:val="20"/>
      </w:rPr>
      <w:instrText xml:space="preserve"> NUMPAGES </w:instrText>
    </w:r>
    <w:r w:rsidR="00D150BD">
      <w:rPr>
        <w:i/>
        <w:iCs/>
        <w:sz w:val="20"/>
        <w:szCs w:val="20"/>
      </w:rPr>
      <w:fldChar w:fldCharType="separate"/>
    </w:r>
    <w:r w:rsidR="0028146A">
      <w:rPr>
        <w:i/>
        <w:iCs/>
        <w:noProof/>
        <w:sz w:val="20"/>
        <w:szCs w:val="20"/>
      </w:rPr>
      <w:t>3</w:t>
    </w:r>
    <w:r w:rsidR="00D150BD">
      <w:rPr>
        <w:i/>
        <w:i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48984" w14:textId="77777777" w:rsidR="001B5C2C" w:rsidRDefault="001B5C2C">
      <w:r>
        <w:separator/>
      </w:r>
    </w:p>
  </w:footnote>
  <w:footnote w:type="continuationSeparator" w:id="0">
    <w:p w14:paraId="2015C4B2" w14:textId="77777777" w:rsidR="001B5C2C" w:rsidRDefault="001B5C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C610F" w14:textId="015A1B56" w:rsidR="001B5C2C" w:rsidRDefault="0028146A" w:rsidP="004F7061">
    <w:pPr>
      <w:pStyle w:val="Intestazione"/>
      <w:pBdr>
        <w:bottom w:val="single" w:sz="4" w:space="31" w:color="000000"/>
      </w:pBdr>
      <w:jc w:val="center"/>
      <w:rPr>
        <w:rFonts w:cs="Times New Roman"/>
      </w:rPr>
    </w:pPr>
    <w:r>
      <w:rPr>
        <w:rFonts w:cs="Times New Roman"/>
        <w:sz w:val="16"/>
        <w:szCs w:val="16"/>
      </w:rPr>
      <w:t xml:space="preserve">Richiesta inserimento elenco fornitori </w:t>
    </w:r>
    <w:r w:rsidR="009642ED">
      <w:rPr>
        <w:rFonts w:cs="Times New Roman"/>
        <w:sz w:val="16"/>
        <w:szCs w:val="16"/>
      </w:rPr>
      <w:t>–</w:t>
    </w:r>
    <w:r w:rsidR="001B5C2C">
      <w:rPr>
        <w:rFonts w:cs="Times New Roman"/>
        <w:i/>
        <w:sz w:val="16"/>
        <w:szCs w:val="16"/>
      </w:rPr>
      <w:t xml:space="preserve"> </w:t>
    </w:r>
    <w:r w:rsidR="009642ED">
      <w:rPr>
        <w:rFonts w:cs="Times New Roman"/>
        <w:i/>
        <w:sz w:val="16"/>
        <w:szCs w:val="16"/>
      </w:rPr>
      <w:t>Liceo Scientifico “E. Majorana” Latina</w:t>
    </w:r>
  </w:p>
  <w:p w14:paraId="57745F94" w14:textId="77777777" w:rsidR="001B5C2C" w:rsidRDefault="001B5C2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F3D45C5"/>
    <w:multiLevelType w:val="hybridMultilevel"/>
    <w:tmpl w:val="7D9C6DA2"/>
    <w:lvl w:ilvl="0" w:tplc="448E71CE">
      <w:start w:val="1"/>
      <w:numFmt w:val="decimal"/>
      <w:lvlText w:val="%1)"/>
      <w:lvlJc w:val="left"/>
      <w:pPr>
        <w:ind w:left="900" w:hanging="54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8C00126"/>
    <w:multiLevelType w:val="hybridMultilevel"/>
    <w:tmpl w:val="4E7AF43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A976AC5"/>
    <w:multiLevelType w:val="hybridMultilevel"/>
    <w:tmpl w:val="5FCED9CC"/>
    <w:lvl w:ilvl="0" w:tplc="04100011">
      <w:start w:val="3"/>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FEE5D3F"/>
    <w:multiLevelType w:val="hybridMultilevel"/>
    <w:tmpl w:val="2BF6F5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02B14DE"/>
    <w:multiLevelType w:val="hybridMultilevel"/>
    <w:tmpl w:val="21BEEBD4"/>
    <w:lvl w:ilvl="0" w:tplc="E782E1D8">
      <w:numFmt w:val="bullet"/>
      <w:lvlText w:val="-"/>
      <w:lvlJc w:val="left"/>
      <w:pPr>
        <w:tabs>
          <w:tab w:val="num" w:pos="700"/>
        </w:tabs>
        <w:ind w:left="700" w:hanging="340"/>
      </w:pPr>
      <w:rPr>
        <w:rFonts w:ascii="Sylfaen" w:eastAsia="Times New Roman" w:hAnsi="Sylfaen"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B7112AB"/>
    <w:multiLevelType w:val="hybridMultilevel"/>
    <w:tmpl w:val="98F6B27A"/>
    <w:lvl w:ilvl="0" w:tplc="984C1C58">
      <w:start w:val="1"/>
      <w:numFmt w:val="lowerLetter"/>
      <w:lvlText w:val="%1)"/>
      <w:lvlJc w:val="left"/>
      <w:pPr>
        <w:ind w:left="3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97C0F3C">
      <w:start w:val="1"/>
      <w:numFmt w:val="lowerLetter"/>
      <w:lvlText w:val="%2"/>
      <w:lvlJc w:val="left"/>
      <w:pPr>
        <w:ind w:left="1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38E3D4C">
      <w:start w:val="1"/>
      <w:numFmt w:val="lowerRoman"/>
      <w:lvlText w:val="%3"/>
      <w:lvlJc w:val="left"/>
      <w:pPr>
        <w:ind w:left="1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40E05C6">
      <w:start w:val="1"/>
      <w:numFmt w:val="decimal"/>
      <w:lvlText w:val="%4"/>
      <w:lvlJc w:val="left"/>
      <w:pPr>
        <w:ind w:left="2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7503E3C">
      <w:start w:val="1"/>
      <w:numFmt w:val="lowerLetter"/>
      <w:lvlText w:val="%5"/>
      <w:lvlJc w:val="left"/>
      <w:pPr>
        <w:ind w:left="3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C9A7D22">
      <w:start w:val="1"/>
      <w:numFmt w:val="lowerRoman"/>
      <w:lvlText w:val="%6"/>
      <w:lvlJc w:val="left"/>
      <w:pPr>
        <w:ind w:left="3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2486DB0">
      <w:start w:val="1"/>
      <w:numFmt w:val="decimal"/>
      <w:lvlText w:val="%7"/>
      <w:lvlJc w:val="left"/>
      <w:pPr>
        <w:ind w:left="4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54A22EC">
      <w:start w:val="1"/>
      <w:numFmt w:val="lowerLetter"/>
      <w:lvlText w:val="%8"/>
      <w:lvlJc w:val="left"/>
      <w:pPr>
        <w:ind w:left="54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5060F6E">
      <w:start w:val="1"/>
      <w:numFmt w:val="lowerRoman"/>
      <w:lvlText w:val="%9"/>
      <w:lvlJc w:val="left"/>
      <w:pPr>
        <w:ind w:left="61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16cid:durableId="176966558">
    <w:abstractNumId w:val="0"/>
  </w:num>
  <w:num w:numId="2" w16cid:durableId="362441898">
    <w:abstractNumId w:val="5"/>
  </w:num>
  <w:num w:numId="3" w16cid:durableId="955254864">
    <w:abstractNumId w:val="2"/>
  </w:num>
  <w:num w:numId="4" w16cid:durableId="460929288">
    <w:abstractNumId w:val="3"/>
  </w:num>
  <w:num w:numId="5" w16cid:durableId="1432122056">
    <w:abstractNumId w:val="1"/>
  </w:num>
  <w:num w:numId="6" w16cid:durableId="612051249">
    <w:abstractNumId w:val="4"/>
  </w:num>
  <w:num w:numId="7" w16cid:durableId="15275932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614"/>
    <w:rsid w:val="0001275F"/>
    <w:rsid w:val="00017852"/>
    <w:rsid w:val="000C357E"/>
    <w:rsid w:val="000F4E0A"/>
    <w:rsid w:val="000F50F4"/>
    <w:rsid w:val="00105F56"/>
    <w:rsid w:val="00181460"/>
    <w:rsid w:val="00192EE6"/>
    <w:rsid w:val="001A6999"/>
    <w:rsid w:val="001B5C2C"/>
    <w:rsid w:val="001C2ED2"/>
    <w:rsid w:val="001C7A9F"/>
    <w:rsid w:val="001F1654"/>
    <w:rsid w:val="001F3C05"/>
    <w:rsid w:val="00200A06"/>
    <w:rsid w:val="002201F5"/>
    <w:rsid w:val="0025080E"/>
    <w:rsid w:val="0028146A"/>
    <w:rsid w:val="002B3576"/>
    <w:rsid w:val="002C23D3"/>
    <w:rsid w:val="002D376A"/>
    <w:rsid w:val="003361E5"/>
    <w:rsid w:val="00363E63"/>
    <w:rsid w:val="003E2B5F"/>
    <w:rsid w:val="0043396F"/>
    <w:rsid w:val="00437065"/>
    <w:rsid w:val="004479D5"/>
    <w:rsid w:val="004B657C"/>
    <w:rsid w:val="004D276E"/>
    <w:rsid w:val="004D3DBC"/>
    <w:rsid w:val="004D6A41"/>
    <w:rsid w:val="004F4AD5"/>
    <w:rsid w:val="004F7061"/>
    <w:rsid w:val="00507598"/>
    <w:rsid w:val="00534426"/>
    <w:rsid w:val="00541614"/>
    <w:rsid w:val="00582749"/>
    <w:rsid w:val="00597DBF"/>
    <w:rsid w:val="005A61E4"/>
    <w:rsid w:val="005B25F4"/>
    <w:rsid w:val="005B46B9"/>
    <w:rsid w:val="005B755B"/>
    <w:rsid w:val="005C3B77"/>
    <w:rsid w:val="006701FC"/>
    <w:rsid w:val="00675464"/>
    <w:rsid w:val="00690B4C"/>
    <w:rsid w:val="006A3710"/>
    <w:rsid w:val="006A442D"/>
    <w:rsid w:val="00794CEF"/>
    <w:rsid w:val="007A1F74"/>
    <w:rsid w:val="007E480E"/>
    <w:rsid w:val="007F0E25"/>
    <w:rsid w:val="00826B33"/>
    <w:rsid w:val="00831064"/>
    <w:rsid w:val="00840054"/>
    <w:rsid w:val="008E37B1"/>
    <w:rsid w:val="008F0C75"/>
    <w:rsid w:val="0093507B"/>
    <w:rsid w:val="00935358"/>
    <w:rsid w:val="009463F4"/>
    <w:rsid w:val="009642ED"/>
    <w:rsid w:val="009838F6"/>
    <w:rsid w:val="009E61C5"/>
    <w:rsid w:val="00A24FE6"/>
    <w:rsid w:val="00A40686"/>
    <w:rsid w:val="00AF718B"/>
    <w:rsid w:val="00B234BD"/>
    <w:rsid w:val="00B25352"/>
    <w:rsid w:val="00B4215F"/>
    <w:rsid w:val="00B72406"/>
    <w:rsid w:val="00B814B2"/>
    <w:rsid w:val="00B8222E"/>
    <w:rsid w:val="00BE797C"/>
    <w:rsid w:val="00BF5CEE"/>
    <w:rsid w:val="00C1011F"/>
    <w:rsid w:val="00C135F9"/>
    <w:rsid w:val="00C2650D"/>
    <w:rsid w:val="00C959A4"/>
    <w:rsid w:val="00CA5B1D"/>
    <w:rsid w:val="00CE6051"/>
    <w:rsid w:val="00D04BC6"/>
    <w:rsid w:val="00D150BD"/>
    <w:rsid w:val="00D331F8"/>
    <w:rsid w:val="00D5561A"/>
    <w:rsid w:val="00DF7D53"/>
    <w:rsid w:val="00E648B3"/>
    <w:rsid w:val="00ED5FF5"/>
    <w:rsid w:val="00F21A47"/>
    <w:rsid w:val="00F55459"/>
    <w:rsid w:val="00F74E7D"/>
    <w:rsid w:val="00F848B0"/>
    <w:rsid w:val="00FF2D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6CAA8A0"/>
  <w15:docId w15:val="{51ABD6E6-1B4E-45F8-8CFD-28529110B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959A4"/>
    <w:pPr>
      <w:widowControl w:val="0"/>
      <w:suppressAutoHyphens/>
    </w:pPr>
    <w:rPr>
      <w:rFonts w:eastAsia="Arial Unicode MS" w:cs="Mangal"/>
      <w:kern w:val="1"/>
      <w:sz w:val="24"/>
      <w:szCs w:val="24"/>
      <w:lang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Punti">
    <w:name w:val="Punti"/>
    <w:rsid w:val="00C959A4"/>
    <w:rPr>
      <w:rFonts w:ascii="OpenSymbol" w:eastAsia="OpenSymbol" w:hAnsi="OpenSymbol" w:cs="OpenSymbol"/>
    </w:rPr>
  </w:style>
  <w:style w:type="paragraph" w:customStyle="1" w:styleId="Titolo1">
    <w:name w:val="Titolo1"/>
    <w:basedOn w:val="Normale"/>
    <w:next w:val="Corpotesto"/>
    <w:rsid w:val="00C959A4"/>
    <w:pPr>
      <w:keepNext/>
      <w:spacing w:before="240" w:after="120"/>
    </w:pPr>
    <w:rPr>
      <w:rFonts w:ascii="Arial" w:hAnsi="Arial"/>
      <w:sz w:val="28"/>
      <w:szCs w:val="28"/>
    </w:rPr>
  </w:style>
  <w:style w:type="paragraph" w:styleId="Corpotesto">
    <w:name w:val="Body Text"/>
    <w:basedOn w:val="Normale"/>
    <w:rsid w:val="00C959A4"/>
    <w:pPr>
      <w:spacing w:after="120"/>
    </w:pPr>
  </w:style>
  <w:style w:type="paragraph" w:styleId="Elenco">
    <w:name w:val="List"/>
    <w:basedOn w:val="Corpotesto"/>
    <w:rsid w:val="00C959A4"/>
  </w:style>
  <w:style w:type="paragraph" w:styleId="Didascalia">
    <w:name w:val="caption"/>
    <w:basedOn w:val="Normale"/>
    <w:qFormat/>
    <w:rsid w:val="00C959A4"/>
    <w:pPr>
      <w:suppressLineNumbers/>
      <w:spacing w:before="120" w:after="120"/>
    </w:pPr>
    <w:rPr>
      <w:i/>
      <w:iCs/>
    </w:rPr>
  </w:style>
  <w:style w:type="paragraph" w:customStyle="1" w:styleId="Indice">
    <w:name w:val="Indice"/>
    <w:basedOn w:val="Normale"/>
    <w:rsid w:val="00C959A4"/>
    <w:pPr>
      <w:suppressLineNumbers/>
    </w:pPr>
  </w:style>
  <w:style w:type="paragraph" w:styleId="Pidipagina">
    <w:name w:val="footer"/>
    <w:basedOn w:val="Normale"/>
    <w:rsid w:val="00C959A4"/>
    <w:pPr>
      <w:suppressLineNumbers/>
      <w:tabs>
        <w:tab w:val="center" w:pos="4819"/>
        <w:tab w:val="right" w:pos="9638"/>
      </w:tabs>
    </w:pPr>
  </w:style>
  <w:style w:type="paragraph" w:styleId="Intestazione">
    <w:name w:val="header"/>
    <w:basedOn w:val="Normale"/>
    <w:link w:val="IntestazioneCarattere"/>
    <w:unhideWhenUsed/>
    <w:rsid w:val="00541614"/>
    <w:pPr>
      <w:tabs>
        <w:tab w:val="center" w:pos="4819"/>
        <w:tab w:val="right" w:pos="9638"/>
      </w:tabs>
    </w:pPr>
    <w:rPr>
      <w:szCs w:val="21"/>
    </w:rPr>
  </w:style>
  <w:style w:type="character" w:customStyle="1" w:styleId="IntestazioneCarattere">
    <w:name w:val="Intestazione Carattere"/>
    <w:link w:val="Intestazione"/>
    <w:rsid w:val="00541614"/>
    <w:rPr>
      <w:rFonts w:eastAsia="Arial Unicode MS" w:cs="Mangal"/>
      <w:kern w:val="1"/>
      <w:sz w:val="24"/>
      <w:szCs w:val="21"/>
      <w:lang w:eastAsia="zh-CN" w:bidi="hi-IN"/>
    </w:rPr>
  </w:style>
  <w:style w:type="paragraph" w:styleId="NormaleWeb">
    <w:name w:val="Normal (Web)"/>
    <w:basedOn w:val="Normale"/>
    <w:uiPriority w:val="99"/>
    <w:unhideWhenUsed/>
    <w:rsid w:val="005A61E4"/>
    <w:pPr>
      <w:widowControl/>
      <w:suppressAutoHyphens w:val="0"/>
      <w:spacing w:before="100" w:beforeAutospacing="1" w:after="100" w:afterAutospacing="1"/>
    </w:pPr>
    <w:rPr>
      <w:rFonts w:eastAsia="Times New Roman" w:cs="Times New Roman"/>
      <w:kern w:val="0"/>
      <w:lang w:eastAsia="it-IT" w:bidi="ar-SA"/>
    </w:rPr>
  </w:style>
  <w:style w:type="paragraph" w:styleId="Testofumetto">
    <w:name w:val="Balloon Text"/>
    <w:basedOn w:val="Normale"/>
    <w:link w:val="TestofumettoCarattere"/>
    <w:uiPriority w:val="99"/>
    <w:semiHidden/>
    <w:unhideWhenUsed/>
    <w:rsid w:val="00C2650D"/>
    <w:rPr>
      <w:rFonts w:ascii="Tahoma" w:hAnsi="Tahoma"/>
      <w:sz w:val="16"/>
      <w:szCs w:val="14"/>
    </w:rPr>
  </w:style>
  <w:style w:type="character" w:customStyle="1" w:styleId="TestofumettoCarattere">
    <w:name w:val="Testo fumetto Carattere"/>
    <w:link w:val="Testofumetto"/>
    <w:uiPriority w:val="99"/>
    <w:semiHidden/>
    <w:rsid w:val="00C2650D"/>
    <w:rPr>
      <w:rFonts w:ascii="Tahoma" w:eastAsia="Arial Unicode MS" w:hAnsi="Tahoma" w:cs="Mangal"/>
      <w:kern w:val="1"/>
      <w:sz w:val="16"/>
      <w:szCs w:val="14"/>
      <w:lang w:eastAsia="zh-CN" w:bidi="hi-IN"/>
    </w:rPr>
  </w:style>
  <w:style w:type="paragraph" w:styleId="Corpodeltesto2">
    <w:name w:val="Body Text 2"/>
    <w:basedOn w:val="Normale"/>
    <w:link w:val="Corpodeltesto2Carattere"/>
    <w:uiPriority w:val="99"/>
    <w:semiHidden/>
    <w:unhideWhenUsed/>
    <w:rsid w:val="00D5561A"/>
    <w:pPr>
      <w:spacing w:after="120" w:line="480" w:lineRule="auto"/>
    </w:pPr>
    <w:rPr>
      <w:szCs w:val="21"/>
    </w:rPr>
  </w:style>
  <w:style w:type="character" w:customStyle="1" w:styleId="Corpodeltesto2Carattere">
    <w:name w:val="Corpo del testo 2 Carattere"/>
    <w:basedOn w:val="Carpredefinitoparagrafo"/>
    <w:link w:val="Corpodeltesto2"/>
    <w:uiPriority w:val="99"/>
    <w:semiHidden/>
    <w:rsid w:val="00D5561A"/>
    <w:rPr>
      <w:rFonts w:eastAsia="Arial Unicode MS" w:cs="Mangal"/>
      <w:kern w:val="1"/>
      <w:sz w:val="24"/>
      <w:szCs w:val="21"/>
      <w:lang w:eastAsia="zh-CN" w:bidi="hi-IN"/>
    </w:rPr>
  </w:style>
  <w:style w:type="paragraph" w:styleId="Rientrocorpodeltesto2">
    <w:name w:val="Body Text Indent 2"/>
    <w:basedOn w:val="Normale"/>
    <w:link w:val="Rientrocorpodeltesto2Carattere"/>
    <w:uiPriority w:val="99"/>
    <w:semiHidden/>
    <w:unhideWhenUsed/>
    <w:rsid w:val="00D5561A"/>
    <w:pPr>
      <w:spacing w:after="120" w:line="480" w:lineRule="auto"/>
      <w:ind w:left="283"/>
    </w:pPr>
    <w:rPr>
      <w:szCs w:val="21"/>
    </w:rPr>
  </w:style>
  <w:style w:type="character" w:customStyle="1" w:styleId="Rientrocorpodeltesto2Carattere">
    <w:name w:val="Rientro corpo del testo 2 Carattere"/>
    <w:basedOn w:val="Carpredefinitoparagrafo"/>
    <w:link w:val="Rientrocorpodeltesto2"/>
    <w:uiPriority w:val="99"/>
    <w:semiHidden/>
    <w:rsid w:val="00D5561A"/>
    <w:rPr>
      <w:rFonts w:eastAsia="Arial Unicode MS" w:cs="Mangal"/>
      <w:kern w:val="1"/>
      <w:sz w:val="24"/>
      <w:szCs w:val="21"/>
      <w:lang w:eastAsia="zh-CN" w:bidi="hi-IN"/>
    </w:rPr>
  </w:style>
  <w:style w:type="paragraph" w:styleId="Rientrocorpodeltesto3">
    <w:name w:val="Body Text Indent 3"/>
    <w:basedOn w:val="Normale"/>
    <w:link w:val="Rientrocorpodeltesto3Carattere"/>
    <w:uiPriority w:val="99"/>
    <w:semiHidden/>
    <w:unhideWhenUsed/>
    <w:rsid w:val="00D5561A"/>
    <w:pPr>
      <w:spacing w:after="120"/>
      <w:ind w:left="283"/>
    </w:pPr>
    <w:rPr>
      <w:sz w:val="16"/>
      <w:szCs w:val="14"/>
    </w:rPr>
  </w:style>
  <w:style w:type="character" w:customStyle="1" w:styleId="Rientrocorpodeltesto3Carattere">
    <w:name w:val="Rientro corpo del testo 3 Carattere"/>
    <w:basedOn w:val="Carpredefinitoparagrafo"/>
    <w:link w:val="Rientrocorpodeltesto3"/>
    <w:uiPriority w:val="99"/>
    <w:semiHidden/>
    <w:rsid w:val="00D5561A"/>
    <w:rPr>
      <w:rFonts w:eastAsia="Arial Unicode MS" w:cs="Mangal"/>
      <w:kern w:val="1"/>
      <w:sz w:val="16"/>
      <w:szCs w:val="14"/>
      <w:lang w:eastAsia="zh-CN" w:bidi="hi-IN"/>
    </w:rPr>
  </w:style>
  <w:style w:type="paragraph" w:styleId="Paragrafoelenco">
    <w:name w:val="List Paragraph"/>
    <w:basedOn w:val="Normale"/>
    <w:uiPriority w:val="34"/>
    <w:qFormat/>
    <w:rsid w:val="009642ED"/>
    <w:pPr>
      <w:ind w:left="720"/>
      <w:contextualSpacing/>
    </w:pPr>
    <w:rPr>
      <w:szCs w:val="21"/>
    </w:rPr>
  </w:style>
  <w:style w:type="character" w:styleId="Collegamentoipertestuale">
    <w:name w:val="Hyperlink"/>
    <w:basedOn w:val="Carpredefinitoparagrafo"/>
    <w:uiPriority w:val="99"/>
    <w:unhideWhenUsed/>
    <w:rsid w:val="00BE79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857815">
      <w:bodyDiv w:val="1"/>
      <w:marLeft w:val="0"/>
      <w:marRight w:val="0"/>
      <w:marTop w:val="0"/>
      <w:marBottom w:val="0"/>
      <w:divBdr>
        <w:top w:val="none" w:sz="0" w:space="0" w:color="auto"/>
        <w:left w:val="none" w:sz="0" w:space="0" w:color="auto"/>
        <w:bottom w:val="none" w:sz="0" w:space="0" w:color="auto"/>
        <w:right w:val="none" w:sz="0" w:space="0" w:color="auto"/>
      </w:divBdr>
    </w:div>
    <w:div w:id="1658729632">
      <w:bodyDiv w:val="1"/>
      <w:marLeft w:val="0"/>
      <w:marRight w:val="0"/>
      <w:marTop w:val="0"/>
      <w:marBottom w:val="0"/>
      <w:divBdr>
        <w:top w:val="none" w:sz="0" w:space="0" w:color="auto"/>
        <w:left w:val="none" w:sz="0" w:space="0" w:color="auto"/>
        <w:bottom w:val="none" w:sz="0" w:space="0" w:color="auto"/>
        <w:right w:val="none" w:sz="0" w:space="0" w:color="auto"/>
      </w:divBdr>
    </w:div>
    <w:div w:id="1923291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bosettiegatti.eu/info/norme/statali/codicepenale.htm" TargetMode="External"/><Relationship Id="rId18" Type="http://schemas.openxmlformats.org/officeDocument/2006/relationships/hyperlink" Target="https://www.bosettiegatti.eu/info/norme/statali/codicepenale.htm" TargetMode="External"/><Relationship Id="rId26" Type="http://schemas.openxmlformats.org/officeDocument/2006/relationships/hyperlink" Target="https://www.bosettiegatti.eu/info/norme/statali/2001_0231.htm" TargetMode="External"/><Relationship Id="rId39" Type="http://schemas.openxmlformats.org/officeDocument/2006/relationships/fontTable" Target="fontTable.xml"/><Relationship Id="rId21" Type="http://schemas.openxmlformats.org/officeDocument/2006/relationships/hyperlink" Target="https://www.bosettiegatti.eu/info/norme/statali/2011_0159.htm" TargetMode="External"/><Relationship Id="rId34" Type="http://schemas.openxmlformats.org/officeDocument/2006/relationships/hyperlink" Target="https://www.bosettiegatti.eu/info/norme/comunitarie/2014_0024_allegati.pdf" TargetMode="External"/><Relationship Id="rId7" Type="http://schemas.openxmlformats.org/officeDocument/2006/relationships/hyperlink" Target="https://www.bosettiegatti.eu/info/norme/statali/2001_0231.htm" TargetMode="External"/><Relationship Id="rId12" Type="http://schemas.openxmlformats.org/officeDocument/2006/relationships/hyperlink" Target="https://www.bosettiegatti.eu/info/norme/statali/codicepenale.htm" TargetMode="External"/><Relationship Id="rId17" Type="http://schemas.openxmlformats.org/officeDocument/2006/relationships/hyperlink" Target="https://www.bosettiegatti.eu/info/norme/statali/codicecivile.htm" TargetMode="External"/><Relationship Id="rId25" Type="http://schemas.openxmlformats.org/officeDocument/2006/relationships/hyperlink" Target="https://www.bosettiegatti.eu/info/norme/statali/2011_0159.htm" TargetMode="External"/><Relationship Id="rId33" Type="http://schemas.openxmlformats.org/officeDocument/2006/relationships/hyperlink" Target="https://www.bosettiegatti.eu/info/norme/statali/2019_0014_crisi_impresa.pdf" TargetMode="External"/><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bosettiegatti.eu/info/norme/statali/codicecivile.htm" TargetMode="External"/><Relationship Id="rId20" Type="http://schemas.openxmlformats.org/officeDocument/2006/relationships/hyperlink" Target="https://www.bosettiegatti.eu/info/norme/statali/2011_0159.htm" TargetMode="External"/><Relationship Id="rId29" Type="http://schemas.openxmlformats.org/officeDocument/2006/relationships/hyperlink" Target="https://www.bosettiegatti.eu/info/norme/statali/2023_0036.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osettiegatti.eu/info/norme/statali/codicepenale.htm" TargetMode="External"/><Relationship Id="rId24" Type="http://schemas.openxmlformats.org/officeDocument/2006/relationships/hyperlink" Target="https://www.bosettiegatti.eu/info/norme/statali/2011_0159.htm" TargetMode="External"/><Relationship Id="rId32" Type="http://schemas.openxmlformats.org/officeDocument/2006/relationships/hyperlink" Target="https://www.bosettiegatti.eu/info/norme/statali/2023_0036.htm"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bosettiegatti.eu/info/norme/statali/codicecivile.htm" TargetMode="External"/><Relationship Id="rId23" Type="http://schemas.openxmlformats.org/officeDocument/2006/relationships/hyperlink" Target="https://www.bosettiegatti.eu/info/norme/statali/2011_0159.htm" TargetMode="External"/><Relationship Id="rId28" Type="http://schemas.openxmlformats.org/officeDocument/2006/relationships/hyperlink" Target="https://www.bosettiegatti.eu/info/norme/statali/1999_0068.htm" TargetMode="External"/><Relationship Id="rId36" Type="http://schemas.openxmlformats.org/officeDocument/2006/relationships/hyperlink" Target="mailto:tomeo.dpo@outlook.it" TargetMode="External"/><Relationship Id="rId10" Type="http://schemas.openxmlformats.org/officeDocument/2006/relationships/hyperlink" Target="https://www.bosettiegatti.eu/info/norme/statali/2023_0036.htm" TargetMode="External"/><Relationship Id="rId19" Type="http://schemas.openxmlformats.org/officeDocument/2006/relationships/hyperlink" Target="https://www.bosettiegatti.eu/info/norme/statali/2023_0036.htm" TargetMode="External"/><Relationship Id="rId31" Type="http://schemas.openxmlformats.org/officeDocument/2006/relationships/hyperlink" Target="https://www.bosettiegatti.eu/info/norme/statali/2023_0036.htm" TargetMode="External"/><Relationship Id="rId4" Type="http://schemas.openxmlformats.org/officeDocument/2006/relationships/webSettings" Target="webSettings.xml"/><Relationship Id="rId9" Type="http://schemas.openxmlformats.org/officeDocument/2006/relationships/hyperlink" Target="https://www.bosettiegatti.eu/info/norme/statali/2023_0036.htm" TargetMode="External"/><Relationship Id="rId14" Type="http://schemas.openxmlformats.org/officeDocument/2006/relationships/hyperlink" Target="https://www.bosettiegatti.eu/info/norme/statali/codicepenale.htm" TargetMode="External"/><Relationship Id="rId22" Type="http://schemas.openxmlformats.org/officeDocument/2006/relationships/hyperlink" Target="https://www.bosettiegatti.eu/info/norme/statali/2011_0159.htm" TargetMode="External"/><Relationship Id="rId27" Type="http://schemas.openxmlformats.org/officeDocument/2006/relationships/hyperlink" Target="https://www.bosettiegatti.eu/info/norme/statali/2008_0081.htm" TargetMode="External"/><Relationship Id="rId30" Type="http://schemas.openxmlformats.org/officeDocument/2006/relationships/hyperlink" Target="https://www.bosettiegatti.eu/info/norme/statali/2023_0036.htm" TargetMode="External"/><Relationship Id="rId35" Type="http://schemas.openxmlformats.org/officeDocument/2006/relationships/hyperlink" Target="https://www.bosettiegatti.eu/info/norme/statali/2023_0036.htm" TargetMode="External"/><Relationship Id="rId8" Type="http://schemas.openxmlformats.org/officeDocument/2006/relationships/hyperlink" Target="https://www.bosettiegatti.eu/info/norme/statali/codicepenale.htm" TargetMode="External"/><Relationship Id="rId3"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4083</Words>
  <Characters>23274</Characters>
  <Application>Microsoft Office Word</Application>
  <DocSecurity>0</DocSecurity>
  <Lines>193</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segretario</dc:creator>
  <cp:lastModifiedBy>LTPS05000B MAJORANA DISTRETTO 046</cp:lastModifiedBy>
  <cp:revision>3</cp:revision>
  <cp:lastPrinted>2018-03-20T10:00:00Z</cp:lastPrinted>
  <dcterms:created xsi:type="dcterms:W3CDTF">2025-10-17T11:49:00Z</dcterms:created>
  <dcterms:modified xsi:type="dcterms:W3CDTF">2025-10-17T11:50:00Z</dcterms:modified>
</cp:coreProperties>
</file>